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30" w:rsidRPr="00B97C30" w:rsidRDefault="00B97C30" w:rsidP="00B97C30">
      <w:pPr>
        <w:pStyle w:val="prigh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97C30">
        <w:rPr>
          <w:sz w:val="28"/>
          <w:szCs w:val="28"/>
        </w:rPr>
        <w:t xml:space="preserve">"Приложение N 8(6) </w:t>
      </w:r>
    </w:p>
    <w:p w:rsidR="00B97C30" w:rsidRPr="00B97C30" w:rsidRDefault="00B97C30" w:rsidP="00B97C30">
      <w:pPr>
        <w:pStyle w:val="prigh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97C30">
        <w:rPr>
          <w:sz w:val="28"/>
          <w:szCs w:val="28"/>
        </w:rPr>
        <w:t xml:space="preserve">к государственной программе </w:t>
      </w:r>
    </w:p>
    <w:p w:rsidR="00B97C30" w:rsidRPr="00B97C30" w:rsidRDefault="00B97C30" w:rsidP="00B97C30">
      <w:pPr>
        <w:pStyle w:val="prigh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97C30">
        <w:rPr>
          <w:sz w:val="28"/>
          <w:szCs w:val="28"/>
        </w:rPr>
        <w:t>Российской Федерации "</w:t>
      </w:r>
      <w:proofErr w:type="gramStart"/>
      <w:r w:rsidRPr="00B97C30">
        <w:rPr>
          <w:sz w:val="28"/>
          <w:szCs w:val="28"/>
        </w:rPr>
        <w:t>Социальная</w:t>
      </w:r>
      <w:proofErr w:type="gramEnd"/>
      <w:r w:rsidRPr="00B97C30">
        <w:rPr>
          <w:sz w:val="28"/>
          <w:szCs w:val="28"/>
        </w:rPr>
        <w:t xml:space="preserve"> </w:t>
      </w:r>
    </w:p>
    <w:p w:rsidR="00B97C30" w:rsidRPr="00B97C30" w:rsidRDefault="00B97C30" w:rsidP="00B97C30">
      <w:pPr>
        <w:pStyle w:val="prigh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97C30">
        <w:rPr>
          <w:sz w:val="28"/>
          <w:szCs w:val="28"/>
        </w:rPr>
        <w:t xml:space="preserve">поддержка граждан" </w:t>
      </w:r>
    </w:p>
    <w:p w:rsidR="00B97C30" w:rsidRPr="00B97C30" w:rsidRDefault="00B97C30" w:rsidP="00B97C30">
      <w:pPr>
        <w:pStyle w:val="prigh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proofErr w:type="gramStart"/>
      <w:r w:rsidRPr="00B97C30">
        <w:rPr>
          <w:sz w:val="28"/>
          <w:szCs w:val="28"/>
        </w:rPr>
        <w:t xml:space="preserve">(в редакции постановления </w:t>
      </w:r>
      <w:proofErr w:type="gramEnd"/>
    </w:p>
    <w:p w:rsidR="00B97C30" w:rsidRPr="00B97C30" w:rsidRDefault="00B97C30" w:rsidP="00B97C30">
      <w:pPr>
        <w:pStyle w:val="prigh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97C30">
        <w:rPr>
          <w:sz w:val="28"/>
          <w:szCs w:val="28"/>
        </w:rPr>
        <w:t xml:space="preserve">Правительства Российской Федерации </w:t>
      </w:r>
    </w:p>
    <w:p w:rsidR="00B97C30" w:rsidRPr="00B97C30" w:rsidRDefault="00B97C30" w:rsidP="00B97C30">
      <w:pPr>
        <w:pStyle w:val="prigh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B97C30">
        <w:rPr>
          <w:sz w:val="28"/>
          <w:szCs w:val="28"/>
        </w:rPr>
        <w:t xml:space="preserve">от 31 декабря 2020 г. N 2394) </w:t>
      </w:r>
    </w:p>
    <w:p w:rsidR="00B97C30" w:rsidRPr="00B97C30" w:rsidRDefault="00B97C30" w:rsidP="00B97C30">
      <w:pPr>
        <w:pStyle w:val="p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B97C30">
        <w:rPr>
          <w:b/>
          <w:sz w:val="28"/>
          <w:szCs w:val="28"/>
        </w:rPr>
        <w:t>ПРАВИЛА</w:t>
      </w:r>
    </w:p>
    <w:p w:rsidR="00B97C30" w:rsidRPr="00B97C30" w:rsidRDefault="00B97C30" w:rsidP="00B97C30">
      <w:pPr>
        <w:pStyle w:val="p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B97C30">
        <w:rPr>
          <w:b/>
          <w:sz w:val="28"/>
          <w:szCs w:val="28"/>
        </w:rPr>
        <w:t>ПРЕДОСТАВЛЕНИЯ И РАСПРЕДЕЛЕНИЯ СУБСИДИЙ ИЗ ФЕДЕРАЛЬНОГО</w:t>
      </w:r>
      <w:r>
        <w:rPr>
          <w:b/>
          <w:sz w:val="28"/>
          <w:szCs w:val="28"/>
        </w:rPr>
        <w:t xml:space="preserve"> </w:t>
      </w:r>
      <w:r w:rsidRPr="00B97C30">
        <w:rPr>
          <w:b/>
          <w:sz w:val="28"/>
          <w:szCs w:val="28"/>
        </w:rPr>
        <w:t>БЮДЖЕТА БЮДЖЕТАМ СУБЪЕКТОВ РОССИЙСКОЙ ФЕДЕРАЦИИ</w:t>
      </w:r>
    </w:p>
    <w:p w:rsidR="00B97C30" w:rsidRDefault="00B97C30" w:rsidP="00B97C30">
      <w:pPr>
        <w:pStyle w:val="p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B97C30">
        <w:rPr>
          <w:b/>
          <w:sz w:val="28"/>
          <w:szCs w:val="28"/>
        </w:rPr>
        <w:t>НА РЕАЛИЗАЦИЮ МЕРОПРИЯТИЙ, НАПРАВЛЕННЫХ НА ОКАЗАНИЕ</w:t>
      </w:r>
      <w:r>
        <w:rPr>
          <w:b/>
          <w:sz w:val="28"/>
          <w:szCs w:val="28"/>
        </w:rPr>
        <w:t xml:space="preserve"> </w:t>
      </w:r>
      <w:r w:rsidRPr="00B97C30">
        <w:rPr>
          <w:b/>
          <w:sz w:val="28"/>
          <w:szCs w:val="28"/>
        </w:rPr>
        <w:t>ГОСУДАРСТВЕННОЙ СОЦИАЛЬНОЙ ПОМОЩИ НА ОСНОВАНИИ</w:t>
      </w:r>
      <w:r>
        <w:rPr>
          <w:b/>
          <w:sz w:val="28"/>
          <w:szCs w:val="28"/>
        </w:rPr>
        <w:t xml:space="preserve"> </w:t>
      </w:r>
      <w:r w:rsidRPr="00B97C30">
        <w:rPr>
          <w:b/>
          <w:sz w:val="28"/>
          <w:szCs w:val="28"/>
        </w:rPr>
        <w:t>СОЦИАЛЬНОГО КОНТРАКТА</w:t>
      </w:r>
    </w:p>
    <w:p w:rsidR="00B97C30" w:rsidRPr="00B97C30" w:rsidRDefault="00B97C30" w:rsidP="00B97C30">
      <w:pPr>
        <w:pStyle w:val="p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1. </w:t>
      </w:r>
      <w:proofErr w:type="gramStart"/>
      <w:r w:rsidRPr="00B97C30">
        <w:rPr>
          <w:sz w:val="28"/>
          <w:szCs w:val="28"/>
        </w:rPr>
        <w:t xml:space="preserve">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B97C30">
        <w:rPr>
          <w:sz w:val="28"/>
          <w:szCs w:val="28"/>
        </w:rPr>
        <w:t>софинансирования</w:t>
      </w:r>
      <w:proofErr w:type="spellEnd"/>
      <w:r w:rsidRPr="00B97C30">
        <w:rPr>
          <w:sz w:val="28"/>
          <w:szCs w:val="28"/>
        </w:rPr>
        <w:t xml:space="preserve"> расходных обязательств субъектов Российской Федерации по оказанию государственной социальной помощи на основании социального контракта гражданам, указанным в части первой статьи 7 Федерального закона "О государственной социальной помощи", в целях стимулирования их активных действий по преодолению трудной жизненной ситуации (далее соответственно</w:t>
      </w:r>
      <w:proofErr w:type="gramEnd"/>
      <w:r w:rsidRPr="00B97C30">
        <w:rPr>
          <w:sz w:val="28"/>
          <w:szCs w:val="28"/>
        </w:rPr>
        <w:t xml:space="preserve"> - граждане, социальный контракт, субсидии).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2.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минимума, установленного в соответствующем субъекте Российской Федерации.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97C30">
        <w:rPr>
          <w:sz w:val="28"/>
          <w:szCs w:val="28"/>
        </w:rPr>
        <w:t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помощи, а также с учетом иных условий, определенных Федеральным законом "О порядке учета доходов и расчета среднедушевого дохода семьи и</w:t>
      </w:r>
      <w:proofErr w:type="gramEnd"/>
      <w:r w:rsidRPr="00B97C30">
        <w:rPr>
          <w:sz w:val="28"/>
          <w:szCs w:val="28"/>
        </w:rPr>
        <w:t xml:space="preserve"> дохода одиноко проживающего гражданина для признания их </w:t>
      </w:r>
      <w:proofErr w:type="gramStart"/>
      <w:r w:rsidRPr="00B97C30">
        <w:rPr>
          <w:sz w:val="28"/>
          <w:szCs w:val="28"/>
        </w:rPr>
        <w:t>малоимущими</w:t>
      </w:r>
      <w:proofErr w:type="gramEnd"/>
      <w:r w:rsidRPr="00B97C30">
        <w:rPr>
          <w:sz w:val="28"/>
          <w:szCs w:val="28"/>
        </w:rPr>
        <w:t xml:space="preserve"> и оказания им государственной социальной помощи".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>Перечисление денежных сре</w:t>
      </w:r>
      <w:proofErr w:type="gramStart"/>
      <w:r w:rsidRPr="00B97C30">
        <w:rPr>
          <w:sz w:val="28"/>
          <w:szCs w:val="28"/>
        </w:rPr>
        <w:t>дств гр</w:t>
      </w:r>
      <w:proofErr w:type="gramEnd"/>
      <w:r w:rsidRPr="00B97C30">
        <w:rPr>
          <w:sz w:val="28"/>
          <w:szCs w:val="28"/>
        </w:rPr>
        <w:t xml:space="preserve">ажданину при оказании государственной социальной помощи на основании социального контракта осуществляется в порядке, определяемом правовым актом субъекта Российской Федерации, на открытые гражданину в кредитной организации банковские счета.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3. К социальному контракту, на основании которого гражданам оказывается государственная социальная помощь, в целях </w:t>
      </w:r>
      <w:proofErr w:type="spellStart"/>
      <w:r w:rsidRPr="00B97C30">
        <w:rPr>
          <w:sz w:val="28"/>
          <w:szCs w:val="28"/>
        </w:rPr>
        <w:t>софинансирования</w:t>
      </w:r>
      <w:proofErr w:type="spellEnd"/>
      <w:r w:rsidRPr="00B97C30">
        <w:rPr>
          <w:sz w:val="28"/>
          <w:szCs w:val="28"/>
        </w:rPr>
        <w:t xml:space="preserve"> расходных обязательств субъектов Российской </w:t>
      </w:r>
      <w:proofErr w:type="gramStart"/>
      <w:r w:rsidRPr="00B97C30">
        <w:rPr>
          <w:sz w:val="28"/>
          <w:szCs w:val="28"/>
        </w:rPr>
        <w:t>Федерации</w:t>
      </w:r>
      <w:proofErr w:type="gramEnd"/>
      <w:r w:rsidRPr="00B97C30">
        <w:rPr>
          <w:sz w:val="28"/>
          <w:szCs w:val="28"/>
        </w:rPr>
        <w:t xml:space="preserve"> по оказанию </w:t>
      </w:r>
      <w:r w:rsidRPr="00B97C30">
        <w:rPr>
          <w:sz w:val="28"/>
          <w:szCs w:val="28"/>
        </w:rPr>
        <w:lastRenderedPageBreak/>
        <w:t xml:space="preserve">которой предоставляется субсидия, прилагается программа социальной адаптации, предусматривающая в соответствии с нормативными правовыми актами субъектов Российской Федерации мероприятия: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по поиску работы.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 Социальный контракт, направленный на реализацию указанного мероприятия, с одним и тем же гражданином заключается не чаще одного раза в год;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по осуществлению индивидуальной предпринимательской деятельности;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по ведению личного подсобного хозяйства. В рамках указанного мероприятия оказывается государственная социальная помощь </w:t>
      </w:r>
      <w:proofErr w:type="gramStart"/>
      <w:r w:rsidRPr="00B97C30">
        <w:rPr>
          <w:sz w:val="28"/>
          <w:szCs w:val="28"/>
        </w:rPr>
        <w:t>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</w:t>
      </w:r>
      <w:proofErr w:type="gramEnd"/>
      <w:r w:rsidRPr="00B97C30">
        <w:rPr>
          <w:sz w:val="28"/>
          <w:szCs w:val="28"/>
        </w:rPr>
        <w:t xml:space="preserve"> полученных в личном подсобном хозяйстве плодов и продукции;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г) по осуществлению иных мероприятий, направленных на преодоление гражданином трудной жизненной ситуации. </w:t>
      </w:r>
      <w:proofErr w:type="gramStart"/>
      <w:r w:rsidRPr="00B97C30">
        <w:rPr>
          <w:sz w:val="28"/>
          <w:szCs w:val="28"/>
        </w:rPr>
        <w:t>Под иными мероприятиями понимаются мероприятия, направленные на оказание государственной социальной помощи, предусмотренной абзацем вторым части 1 статьи 12 Федерального закона "О государственной социальной помощи",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</w:t>
      </w:r>
      <w:proofErr w:type="gramEnd"/>
      <w:r w:rsidRPr="00B97C30">
        <w:rPr>
          <w:sz w:val="28"/>
          <w:szCs w:val="28"/>
        </w:rPr>
        <w:t xml:space="preserve"> обеспечения потребности семей в товарах и услугах дошкольного и школьного образования.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4. Субсидии предоставляются при соблюдении следующих условий: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наличие правового акта субъекта Российской Федерации, утверждающего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 w:rsidRPr="00B97C30">
        <w:rPr>
          <w:sz w:val="28"/>
          <w:szCs w:val="28"/>
        </w:rPr>
        <w:t>софинансирования</w:t>
      </w:r>
      <w:proofErr w:type="spellEnd"/>
      <w:r w:rsidRPr="00B97C30">
        <w:rPr>
          <w:sz w:val="28"/>
          <w:szCs w:val="28"/>
        </w:rPr>
        <w:t xml:space="preserve"> которых предоставляется субсидия, в соответствии с требованиями нормативных правовых актов Российской Федерации;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B97C30">
        <w:rPr>
          <w:sz w:val="28"/>
          <w:szCs w:val="28"/>
        </w:rPr>
        <w:t>софинансирование</w:t>
      </w:r>
      <w:proofErr w:type="spellEnd"/>
      <w:r w:rsidRPr="00B97C30">
        <w:rPr>
          <w:sz w:val="28"/>
          <w:szCs w:val="28"/>
        </w:rPr>
        <w:t xml:space="preserve"> которого осуществляется из федерального бюджета;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97C30">
        <w:rPr>
          <w:sz w:val="28"/>
          <w:szCs w:val="28"/>
        </w:rPr>
        <w:t xml:space="preserve">в)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формирования, предоставления и распределения субсидий из федерального бюджета бюджетам субъектов </w:t>
      </w:r>
      <w:r w:rsidRPr="00B97C30">
        <w:rPr>
          <w:sz w:val="28"/>
          <w:szCs w:val="28"/>
        </w:rPr>
        <w:lastRenderedPageBreak/>
        <w:t>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</w:t>
      </w:r>
      <w:proofErr w:type="gramEnd"/>
      <w:r w:rsidRPr="00B97C30">
        <w:rPr>
          <w:sz w:val="28"/>
          <w:szCs w:val="28"/>
        </w:rPr>
        <w:t xml:space="preserve"> федерального бюджета бюджетам субъектов Российской Федерации" (далее соответственно - Правила формирования, предоставления и распределения субсидий, соглашение).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5. </w:t>
      </w:r>
      <w:proofErr w:type="gramStart"/>
      <w:r w:rsidRPr="00B97C30">
        <w:rPr>
          <w:sz w:val="28"/>
          <w:szCs w:val="28"/>
        </w:rPr>
        <w:t>Правовым актом субъекта Российской Федерации, указанным в подпункте "а" пункта 4 настоящих Правил,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(потеря трудоспособности гражданина, потеря дееспособности гражданина, стихийные бедствия и иные основания), разработанные с учетом методических рекомендаций по оказанию государственной социальной помощи на основании социального контракта, утверждаемых Министерством</w:t>
      </w:r>
      <w:proofErr w:type="gramEnd"/>
      <w:r w:rsidRPr="00B97C30">
        <w:rPr>
          <w:sz w:val="28"/>
          <w:szCs w:val="28"/>
        </w:rPr>
        <w:t xml:space="preserve"> труда и социальной защиты Российской Федерации.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6. Программа социальной адаптации разрабатывается органом социальной защиты населения субъекта Российской Федерации (далее - орган социальной защиты населения) совместно с гражданином и при необходимости со следующими органами: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органы исполнительной власти субъектов Российской Федерации, осуществляющие полномочия в области содействия занятости населения (далее - органы занятости населения), и органы местного самоуправления - по мероприятию, указанному в подпункте "а"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органы государственной власти субъекта Российской Федерации, уполномоченные в сфере регулирования малого и среднего предпринимательства, в сфере сельского хозяйства, а также органы занятости населения и органы местного самоуправления - по мероприятию, указанному в подпункте "б"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органы государственной власти субъекта Российской Федерации, уполномоченные в сфере сельского хозяйства, и органы местного самоуправления - по мероприятию, указанному в подпункте "в"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г) органы местного самоуправления - по мероприятию, указанному в подпункте "г" пункта 3 настоящих Правил.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7. С целью реализации мероприятий, указанных в пункте 3 настоящих Правил, орган социальной защиты населения, исходя из условий жизни гражданина (семьи гражданина), оказывает содействие в получении гражданином иных видов поддержки, в том числе: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в получении мер социальной поддержки;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в направлении несовершеннолетних членов семьи гражданина в дошкольную образовательную организацию;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lastRenderedPageBreak/>
        <w:t xml:space="preserve">г) в организации ухода за нетрудоспособными лицами.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8. Орган социальной защиты населения заключает с гражданином социальный контракт на следующий срок: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не более чем на 9 месяцев - по мероприятию, указанному в подпункте "а"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не более чем на 12 месяцев - по мероприятиям, указанным в подпунктах "б" - "в"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не более чем на 6 месяцев - по мероприятию, указанному в подпункте "г" пункта 3 настоящих Правил.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9. С целью реализации мероприятий, указанных в подпунктах "а" - "в" пункта 3 настоящих Правил,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Орган социальной защиты населения при осуществлении мероприятия, указанного в подпункте "а" пункта 3 настоящих Правил,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При отсутствии в органах занятости населения такой возможности или в случае отсутствия оснований предоставления гражданину образовательных программ, приобретенных за счет средств органа занятости населения,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10. При оказании государственной социальной помощи на основании социального контракта с целью оценки эффективности реализации мероприятий, указанных в пункте 3 настоящих Правил, в социальном контракте указываются следующие требования к конечному результату: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по мероприятию, указанному в подпункте "а" пункта 3 настоящих Правил: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заключение гражданином трудового договора в период действия социального контракта;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повышение денежных доходов гражданина (семьи гражданина) по истечении срока действия социального контракта;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по мероприятию, указанному в подпункте "б" пункта 3 настоящих Правил: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регистрация гражданина в качестве индивидуального предпринимателя или налогоплательщика налога на профессиональный доход;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повышение денежных доходов гражданина (семьи гражданина) по истечении срока действия социального контракта;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по мероприятию, указанному в подпункте "в" пункта 3 настоящих Правил: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регистрация гражданина в качестве налогоплательщика налога на профессиональный доход;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lastRenderedPageBreak/>
        <w:t xml:space="preserve">повышение денежных доходов гражданина (семьи гражданина) по истечении срока действия социального контракта;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г) по мероприятию, указанному в подпункте "г" пункта 3 настоящих Правил, - преодоление гражданином (семьей гражданина) трудной жизненной ситуации по истечении срока действия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11. Органом социальной защиты населения осуществляется ежемесячный </w:t>
      </w:r>
      <w:proofErr w:type="gramStart"/>
      <w:r w:rsidRPr="00B97C30">
        <w:rPr>
          <w:sz w:val="28"/>
          <w:szCs w:val="28"/>
        </w:rPr>
        <w:t>контроль за</w:t>
      </w:r>
      <w:proofErr w:type="gramEnd"/>
      <w:r w:rsidRPr="00B97C30">
        <w:rPr>
          <w:sz w:val="28"/>
          <w:szCs w:val="28"/>
        </w:rPr>
        <w:t xml:space="preserve">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12. Перечень причин, являющихся уважительными в случае неисполнения гражданином мероприятий программы социальной адаптации, устанавливается нормативным правовым актом субъекта Российской Федерации.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13. В случае неисполнения (несвоевременного исполнения) гражданином мероприятий программы социальной адаптации по причинам, не являющимся уважительными в соответствии с пунктом 12 настоящих Правил, с месяца, следующего за месяцем возникновения указанного обстоятельства, орган социальной защиты населения прекращает предоставление денежной выплаты и (или) возмещение расходов.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14.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15. В течение 4-го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контракта, включающий в себя: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сведения о доходах гражданина (семьи гражданина) за 3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оценку условий жизни гражданина (семьи гражданина) по окончании срока действия социального контракта;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анализ целесообразности заключения нового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Отчет предоставляется органом социальной защиты населения в орган исполнительной власти субъекта Российской Федерации, реализующий полномочия по нормативно-правовому регулированию оказания государственной социальной помощи, в том числе на основании социального контракта, ежемесячно.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16. Органом социальной защиты населения проводится ежемесячный мониторинг условий жизни гражданина (семьи гражданина) в течение срока со дня окончания срока действия социального контракта, в том числе: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lastRenderedPageBreak/>
        <w:t xml:space="preserve">в течение 12 месяцев проверяется факт осуществления гражданином трудовой деятельности - по мероприятию, указанному в подпункте "а"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 течение 12 месяцев проверяется факт осуществления гражданином предпринимательской деятельности - по мероприятию, указанному в подпункте "б"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 течение 12 месяцев проверяется факт ведения гражданином личного подсобного хозяйства - по мероприятию, указанному в подпункте "в"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 течение 12 месяцев проверяется факт ухудшения материально-бытового состояния гражданина (семьи гражданина) - по мероприятию, указанному в подпункте "г" пункта 3 настоящих Правил.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17.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18.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"а" пункта 3 настоящих Правил, обязан: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оказывать совместно с органами занятости населения, органами местного самоуправления и организациями в сфере труда и занятости содействие в поиске гражданином работы с последующим трудоустройством;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97C30">
        <w:rPr>
          <w:sz w:val="28"/>
          <w:szCs w:val="28"/>
        </w:rPr>
        <w:t xml:space="preserve">б) осуществлять ежемесячную денежную выплату гражданину, зарегистрированному в органах занятости населения в качестве безработного или ищущего работу,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контракта; </w:t>
      </w:r>
      <w:proofErr w:type="gramEnd"/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возместить расходы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</w:t>
      </w:r>
      <w:proofErr w:type="gramStart"/>
      <w:r w:rsidRPr="00B97C30">
        <w:rPr>
          <w:sz w:val="28"/>
          <w:szCs w:val="28"/>
        </w:rPr>
        <w:t>размера оплаты труда</w:t>
      </w:r>
      <w:proofErr w:type="gramEnd"/>
      <w:r w:rsidRPr="00B97C30">
        <w:rPr>
          <w:sz w:val="28"/>
          <w:szCs w:val="28"/>
        </w:rPr>
        <w:t xml:space="preserve">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г) осуществлять ежемесячную денежную выплату гражданину в случае, предусмотренном абзацем третьим пункта 9 настоящих Правил, в период обучения, но не более 3 месяцев, в размере половины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lastRenderedPageBreak/>
        <w:t xml:space="preserve">19.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"а" пункта 3 настоящих Правил, обязан: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встать на учет в органах занятости населения в качестве безработного или ищущего работу;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зарегистрироваться в информационно-аналитической системе Общероссийской базы вакансий "Работа в России";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осуществить поиск работы с последующим заключением трудового договора в период действия социального контракта;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д)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20.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"б" пункта 3 настоящих Правил, обязан: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оказывать совместно с органами государственной власти субъекта Российской Федерации, уполномоченными в сфере регулирования малого и среднего предпринимательства, уполномоченными в сфере сельского хозяйства, органами занятости населения и органами местного самоуправления содействие гражданину в создании условий для осуществления предпринимательской деятельности;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97C30">
        <w:rPr>
          <w:sz w:val="28"/>
          <w:szCs w:val="28"/>
        </w:rPr>
        <w:t xml:space="preserve">б) 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гражданину в рамках социального контракта; </w:t>
      </w:r>
      <w:proofErr w:type="gramEnd"/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21.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"б" пункта 3 настоящих Правил, обязан: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lastRenderedPageBreak/>
        <w:t xml:space="preserve">в)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социальной защиты </w:t>
      </w:r>
      <w:proofErr w:type="gramStart"/>
      <w:r w:rsidRPr="00B97C30">
        <w:rPr>
          <w:sz w:val="28"/>
          <w:szCs w:val="28"/>
        </w:rPr>
        <w:t>населения</w:t>
      </w:r>
      <w:proofErr w:type="gramEnd"/>
      <w:r w:rsidRPr="00B97C30">
        <w:rPr>
          <w:sz w:val="28"/>
          <w:szCs w:val="28"/>
        </w:rPr>
        <w:t xml:space="preserve"> подтверждающие документы;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97C30">
        <w:rPr>
          <w:sz w:val="28"/>
          <w:szCs w:val="28"/>
        </w:rPr>
        <w:t xml:space="preserve"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 </w:t>
      </w:r>
      <w:proofErr w:type="gramEnd"/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22.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"в" пункта 3 настоящих Правил, обязан: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оказывать совместно с органами исполнительной власти субъекта Российской Федерации, уполномоченными в сфере сельского хозяйства,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осуществлять гражданину денежную выплату с целью ведения им личного подсобного хозяйства в соответствии с условиями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23.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"в" пункта 3 настоящих Правил, обязан: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встать на учет в налоговом органе по субъекту Российской Федерации в качестве налогоплательщика налога на профессиональный доход;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97C30">
        <w:rPr>
          <w:sz w:val="28"/>
          <w:szCs w:val="28"/>
        </w:rPr>
        <w:t xml:space="preserve">б) 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утвержденную постановлением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 </w:t>
      </w:r>
      <w:proofErr w:type="gramEnd"/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осуществлять реализацию сельскохозяйственной продукции, произведенной и переработанной при ведении личного подсобного хозяйства.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24.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"г" пункта 3 настоящих Правил, обязан оказывать содействие в исполнении мероприятий программы социальной адаптации.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lastRenderedPageBreak/>
        <w:t xml:space="preserve">25.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"г" пункта 3 настоящих Правил, обязан: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предпринять действия по выполнению мероприятий, предусмотренных социальным контрактом;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26. В рамках оказания государственной социальной помощи на основании социального контракта гражданин, с которым заключен социальный контракт, обязан: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ежемесячно представлять в орган социальной защиты населения документы, подтверждающие факт выполнения гражданином мероприятий программы социальной адаптации;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уведомить орган социальной защиты населения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и ведения личного подсобного хозяйства в период действия социального контракта;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представлять по запросу органа социальной защиты населения информацию об условиях жизни гражданина (семьи гражданина) по мероприятиям, указанным в пункте 3 настоящих Правил, в течение 12 месяцев со дня окончания срока действия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27. Взаимодействие органа социальной защиты населения с органами службы занятости населения, органами исполнительной власти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пунктом 4 статьи 8.1 Федерального закона "О государственной социальной помощи".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28. Критериями отбора субъектов Российской Федерации для предоставления субсидии являются: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наличие правового акта субъекта Российской Федерации, указанного в подпункте "а" пункта 4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наличие заявки на предоставление субсидии на очередной финансовый год и плановый период, форма которой устанавливается Министерством труда и социальной защиты Российской Федерации;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распределение численности получателей государственной социальной помощи на основании социального контракта, в том числе: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не менее 20 процентов общей численности получателей - по мероприятию, указанному в подпункте "а"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lastRenderedPageBreak/>
        <w:t xml:space="preserve">не менее 10 процентов общей численности получателей - по мероприятию, указанному в подпункте "б"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не более 20 процентов общей численности получателей - по мероприятию, указанному в подпункте "в"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не более 30 процентов общей численности получателей - по мероприятию, указанному в подпункте "г" пункта 3 настоящих Правил.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Итоговый показатель численности получателей государственной социальной помощи на основании социального контракта (по сумме всех мероприятий) должен составлять 100 процентов общей их численности.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29. Субсидии предоставляются бюджету субъекта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пункте 1 настоящих Правил.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>30. Размер субсидии, предоставляемой бюджету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(</w:t>
      </w:r>
      <w:proofErr w:type="spellStart"/>
      <w:r w:rsidRPr="00B97C30">
        <w:rPr>
          <w:sz w:val="28"/>
          <w:szCs w:val="28"/>
        </w:rPr>
        <w:t>Si</w:t>
      </w:r>
      <w:proofErr w:type="spellEnd"/>
      <w:r w:rsidRPr="00B97C30">
        <w:rPr>
          <w:sz w:val="28"/>
          <w:szCs w:val="28"/>
        </w:rPr>
        <w:t xml:space="preserve">), определяется по формуле: </w:t>
      </w:r>
    </w:p>
    <w:p w:rsidR="00B97C30" w:rsidRPr="00B97C30" w:rsidRDefault="00B97C30" w:rsidP="00B97C30">
      <w:pPr>
        <w:pStyle w:val="pcenter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где: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VS - общий объем бюджетных ассигнований, предусмотренных в федеральном бюджете на предоставление субсидии на соответствующий финансовый год;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97C30">
        <w:rPr>
          <w:sz w:val="28"/>
          <w:szCs w:val="28"/>
        </w:rPr>
        <w:t>Sir</w:t>
      </w:r>
      <w:proofErr w:type="spellEnd"/>
      <w:r w:rsidRPr="00B97C30">
        <w:rPr>
          <w:sz w:val="28"/>
          <w:szCs w:val="28"/>
        </w:rPr>
        <w:t xml:space="preserve"> - потребность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в субсидии;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n - количество субъектов Российской Федерации, которым предоставляется субсидия.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>31. Потребность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в субсидии (</w:t>
      </w:r>
      <w:proofErr w:type="spellStart"/>
      <w:r w:rsidRPr="00B97C30">
        <w:rPr>
          <w:sz w:val="28"/>
          <w:szCs w:val="28"/>
        </w:rPr>
        <w:t>Sir</w:t>
      </w:r>
      <w:proofErr w:type="spellEnd"/>
      <w:r w:rsidRPr="00B97C30">
        <w:rPr>
          <w:sz w:val="28"/>
          <w:szCs w:val="28"/>
        </w:rPr>
        <w:t xml:space="preserve">) определяется по формуле: </w:t>
      </w:r>
    </w:p>
    <w:p w:rsidR="00B97C30" w:rsidRPr="00B97C30" w:rsidRDefault="00B97C30" w:rsidP="00B97C30">
      <w:pPr>
        <w:pStyle w:val="p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97C30">
        <w:rPr>
          <w:sz w:val="28"/>
          <w:szCs w:val="28"/>
        </w:rPr>
        <w:t>Sir</w:t>
      </w:r>
      <w:proofErr w:type="spellEnd"/>
      <w:r w:rsidRPr="00B97C30">
        <w:rPr>
          <w:sz w:val="28"/>
          <w:szCs w:val="28"/>
        </w:rPr>
        <w:t xml:space="preserve"> = (</w:t>
      </w: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пр</w:t>
      </w:r>
      <w:proofErr w:type="spellEnd"/>
      <w:r w:rsidRPr="00B97C30">
        <w:rPr>
          <w:sz w:val="28"/>
          <w:szCs w:val="28"/>
        </w:rPr>
        <w:t xml:space="preserve"> + </w:t>
      </w:r>
      <w:proofErr w:type="spellStart"/>
      <w:r w:rsidRPr="00B97C30">
        <w:rPr>
          <w:sz w:val="28"/>
          <w:szCs w:val="28"/>
        </w:rPr>
        <w:t>Siип</w:t>
      </w:r>
      <w:proofErr w:type="spellEnd"/>
      <w:r w:rsidRPr="00B97C30">
        <w:rPr>
          <w:sz w:val="28"/>
          <w:szCs w:val="28"/>
        </w:rPr>
        <w:t xml:space="preserve"> + </w:t>
      </w:r>
      <w:proofErr w:type="spellStart"/>
      <w:r w:rsidRPr="00B97C30">
        <w:rPr>
          <w:sz w:val="28"/>
          <w:szCs w:val="28"/>
        </w:rPr>
        <w:t>Siлпх</w:t>
      </w:r>
      <w:proofErr w:type="spellEnd"/>
      <w:r w:rsidRPr="00B97C30">
        <w:rPr>
          <w:sz w:val="28"/>
          <w:szCs w:val="28"/>
        </w:rPr>
        <w:t xml:space="preserve"> + </w:t>
      </w:r>
      <w:proofErr w:type="spellStart"/>
      <w:r w:rsidRPr="00B97C30">
        <w:rPr>
          <w:sz w:val="28"/>
          <w:szCs w:val="28"/>
        </w:rPr>
        <w:t>Siтжс</w:t>
      </w:r>
      <w:proofErr w:type="spellEnd"/>
      <w:r w:rsidRPr="00B97C30">
        <w:rPr>
          <w:sz w:val="28"/>
          <w:szCs w:val="28"/>
        </w:rPr>
        <w:t xml:space="preserve">) x </w:t>
      </w:r>
      <w:proofErr w:type="spellStart"/>
      <w:r w:rsidRPr="00B97C30">
        <w:rPr>
          <w:sz w:val="28"/>
          <w:szCs w:val="28"/>
        </w:rPr>
        <w:t>Ki</w:t>
      </w:r>
      <w:proofErr w:type="spellEnd"/>
      <w:r w:rsidRPr="00B97C30">
        <w:rPr>
          <w:sz w:val="28"/>
          <w:szCs w:val="28"/>
        </w:rPr>
        <w:t xml:space="preserve">,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где: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пр</w:t>
      </w:r>
      <w:proofErr w:type="spellEnd"/>
      <w:r w:rsidRPr="00B97C30">
        <w:rPr>
          <w:sz w:val="28"/>
          <w:szCs w:val="28"/>
        </w:rPr>
        <w:t xml:space="preserve"> - потребность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в средствах на реализацию мероприятия, указанного в подпункте "а"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ип</w:t>
      </w:r>
      <w:proofErr w:type="spellEnd"/>
      <w:r w:rsidRPr="00B97C30">
        <w:rPr>
          <w:sz w:val="28"/>
          <w:szCs w:val="28"/>
        </w:rPr>
        <w:t xml:space="preserve"> - потребность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в средствах на реализацию мероприятия, указанного в подпункте "б"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лпх</w:t>
      </w:r>
      <w:proofErr w:type="spellEnd"/>
      <w:r w:rsidRPr="00B97C30">
        <w:rPr>
          <w:sz w:val="28"/>
          <w:szCs w:val="28"/>
        </w:rPr>
        <w:t xml:space="preserve"> - потребность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в средствах на реализацию мероприятия, указанного в подпункте "в"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тжс</w:t>
      </w:r>
      <w:proofErr w:type="spellEnd"/>
      <w:r w:rsidRPr="00B97C30">
        <w:rPr>
          <w:sz w:val="28"/>
          <w:szCs w:val="28"/>
        </w:rPr>
        <w:t xml:space="preserve"> - потребность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в средствах федерального бюджета на реализацию иных мероприятий, указанных в подпункте "г"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97C30">
        <w:rPr>
          <w:sz w:val="28"/>
          <w:szCs w:val="28"/>
        </w:rPr>
        <w:t>Ki</w:t>
      </w:r>
      <w:proofErr w:type="spellEnd"/>
      <w:r w:rsidRPr="00B97C30">
        <w:rPr>
          <w:sz w:val="28"/>
          <w:szCs w:val="28"/>
        </w:rPr>
        <w:t xml:space="preserve"> - предельный уровень </w:t>
      </w:r>
      <w:proofErr w:type="spellStart"/>
      <w:r w:rsidRPr="00B97C30">
        <w:rPr>
          <w:sz w:val="28"/>
          <w:szCs w:val="28"/>
        </w:rPr>
        <w:t>софинансирования</w:t>
      </w:r>
      <w:proofErr w:type="spellEnd"/>
      <w:r w:rsidRPr="00B97C30">
        <w:rPr>
          <w:sz w:val="28"/>
          <w:szCs w:val="28"/>
        </w:rPr>
        <w:t xml:space="preserve"> расходного обязательства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из федерального бюджета, определяемый в соответствии с пунктом 13 Правил формирования, предоставления и распределения субсидий.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lastRenderedPageBreak/>
        <w:t>32. Потребность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в средствах на реализацию мероприятия, указанного в подпункте "а" пункта 3 настоящих Правил (</w:t>
      </w: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пр</w:t>
      </w:r>
      <w:proofErr w:type="spellEnd"/>
      <w:r w:rsidRPr="00B97C30">
        <w:rPr>
          <w:sz w:val="28"/>
          <w:szCs w:val="28"/>
        </w:rPr>
        <w:t xml:space="preserve">), определяется по формуле: </w:t>
      </w:r>
    </w:p>
    <w:p w:rsidR="00B97C30" w:rsidRPr="00B97C30" w:rsidRDefault="00B97C30" w:rsidP="00B97C30">
      <w:pPr>
        <w:pStyle w:val="p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пр</w:t>
      </w:r>
      <w:proofErr w:type="spellEnd"/>
      <w:r w:rsidRPr="00B97C30">
        <w:rPr>
          <w:sz w:val="28"/>
          <w:szCs w:val="28"/>
        </w:rPr>
        <w:t xml:space="preserve"> = </w:t>
      </w:r>
      <w:proofErr w:type="spellStart"/>
      <w:r w:rsidRPr="00B97C30">
        <w:rPr>
          <w:sz w:val="28"/>
          <w:szCs w:val="28"/>
        </w:rPr>
        <w:t>Niпр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Tiпр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Рiпр</w:t>
      </w:r>
      <w:proofErr w:type="spellEnd"/>
      <w:r w:rsidRPr="00B97C30">
        <w:rPr>
          <w:sz w:val="28"/>
          <w:szCs w:val="28"/>
        </w:rPr>
        <w:t xml:space="preserve"> + (</w:t>
      </w:r>
      <w:proofErr w:type="spellStart"/>
      <w:r w:rsidRPr="00B97C30">
        <w:rPr>
          <w:sz w:val="28"/>
          <w:szCs w:val="28"/>
        </w:rPr>
        <w:t>Niоб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Сiоб</w:t>
      </w:r>
      <w:proofErr w:type="spellEnd"/>
      <w:r w:rsidRPr="00B97C30">
        <w:rPr>
          <w:sz w:val="28"/>
          <w:szCs w:val="28"/>
        </w:rPr>
        <w:t xml:space="preserve">) + </w:t>
      </w:r>
    </w:p>
    <w:p w:rsidR="00B97C30" w:rsidRPr="00B97C30" w:rsidRDefault="00B97C30" w:rsidP="00B97C30">
      <w:pPr>
        <w:pStyle w:val="p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>+ (</w:t>
      </w:r>
      <w:proofErr w:type="spellStart"/>
      <w:proofErr w:type="gramStart"/>
      <w:r w:rsidRPr="00B97C30">
        <w:rPr>
          <w:sz w:val="28"/>
          <w:szCs w:val="28"/>
        </w:rPr>
        <w:t>Ni</w:t>
      </w:r>
      <w:proofErr w:type="gramEnd"/>
      <w:r w:rsidRPr="00B97C30">
        <w:rPr>
          <w:sz w:val="28"/>
          <w:szCs w:val="28"/>
        </w:rPr>
        <w:t>обпр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Tiобпр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Рiобпр</w:t>
      </w:r>
      <w:proofErr w:type="spellEnd"/>
      <w:r w:rsidRPr="00B97C30">
        <w:rPr>
          <w:sz w:val="28"/>
          <w:szCs w:val="28"/>
        </w:rPr>
        <w:t>) + (</w:t>
      </w:r>
      <w:proofErr w:type="spellStart"/>
      <w:r w:rsidRPr="00B97C30">
        <w:rPr>
          <w:sz w:val="28"/>
          <w:szCs w:val="28"/>
        </w:rPr>
        <w:t>Niст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Tiст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Сст</w:t>
      </w:r>
      <w:proofErr w:type="spellEnd"/>
      <w:r w:rsidRPr="00B97C30">
        <w:rPr>
          <w:sz w:val="28"/>
          <w:szCs w:val="28"/>
        </w:rPr>
        <w:t xml:space="preserve">),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где: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Ni</w:t>
      </w:r>
      <w:proofErr w:type="gramEnd"/>
      <w:r w:rsidRPr="00B97C30">
        <w:rPr>
          <w:sz w:val="28"/>
          <w:szCs w:val="28"/>
        </w:rPr>
        <w:t>пр</w:t>
      </w:r>
      <w:proofErr w:type="spellEnd"/>
      <w:r w:rsidRPr="00B97C30">
        <w:rPr>
          <w:sz w:val="28"/>
          <w:szCs w:val="28"/>
        </w:rPr>
        <w:t xml:space="preserve"> - численность граждан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заключивших социальный контракт на реализацию мероприятия, указанного в подпункте "а"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Ti</w:t>
      </w:r>
      <w:proofErr w:type="gramEnd"/>
      <w:r w:rsidRPr="00B97C30">
        <w:rPr>
          <w:sz w:val="28"/>
          <w:szCs w:val="28"/>
        </w:rPr>
        <w:t>пр</w:t>
      </w:r>
      <w:proofErr w:type="spellEnd"/>
      <w:r w:rsidRPr="00B97C30">
        <w:rPr>
          <w:sz w:val="28"/>
          <w:szCs w:val="28"/>
        </w:rPr>
        <w:t xml:space="preserve"> - продолжительность денежной выплаты гражданину, заключившему социальный контракт на реализацию мероприятия, указанного в подпункте "а" пункта 3 настоящих Правил, в i-м субъекте Российской Федерации (не более 4 месяцев);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Рiпр</w:t>
      </w:r>
      <w:proofErr w:type="spellEnd"/>
      <w:r w:rsidRPr="00B97C30">
        <w:rPr>
          <w:sz w:val="28"/>
          <w:szCs w:val="28"/>
        </w:rPr>
        <w:t xml:space="preserve"> - размер денежной выплаты гражданину, заключившему социальный контракт на реализацию мероприятия, указанного в подпункте "а" пункта 3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законом "О прожиточном минимуме в Российской Федерации" за II квартал года, предшествующего году заключения социального контракта; </w:t>
      </w:r>
      <w:proofErr w:type="gramEnd"/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Ni</w:t>
      </w:r>
      <w:proofErr w:type="gramEnd"/>
      <w:r w:rsidRPr="00B97C30">
        <w:rPr>
          <w:sz w:val="28"/>
          <w:szCs w:val="28"/>
        </w:rPr>
        <w:t>об</w:t>
      </w:r>
      <w:proofErr w:type="spellEnd"/>
      <w:r w:rsidRPr="00B97C30">
        <w:rPr>
          <w:sz w:val="28"/>
          <w:szCs w:val="28"/>
        </w:rPr>
        <w:t xml:space="preserve"> - численность граждан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"а"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97C30">
        <w:rPr>
          <w:sz w:val="28"/>
          <w:szCs w:val="28"/>
        </w:rPr>
        <w:t>С</w:t>
      </w:r>
      <w:proofErr w:type="gramStart"/>
      <w:r w:rsidRPr="00B97C30">
        <w:rPr>
          <w:sz w:val="28"/>
          <w:szCs w:val="28"/>
        </w:rPr>
        <w:t>i</w:t>
      </w:r>
      <w:proofErr w:type="gramEnd"/>
      <w:r w:rsidRPr="00B97C30">
        <w:rPr>
          <w:sz w:val="28"/>
          <w:szCs w:val="28"/>
        </w:rPr>
        <w:t>об</w:t>
      </w:r>
      <w:proofErr w:type="spellEnd"/>
      <w:r w:rsidRPr="00B97C30">
        <w:rPr>
          <w:sz w:val="28"/>
          <w:szCs w:val="28"/>
        </w:rPr>
        <w:t xml:space="preserve"> - стоимость курса обучения на одного обучающегося (не более 30000 рублей за курс обучения);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Ni</w:t>
      </w:r>
      <w:proofErr w:type="gramEnd"/>
      <w:r w:rsidRPr="00B97C30">
        <w:rPr>
          <w:sz w:val="28"/>
          <w:szCs w:val="28"/>
        </w:rPr>
        <w:t>обпр</w:t>
      </w:r>
      <w:proofErr w:type="spellEnd"/>
      <w:r w:rsidRPr="00B97C30">
        <w:rPr>
          <w:sz w:val="28"/>
          <w:szCs w:val="28"/>
        </w:rPr>
        <w:t xml:space="preserve"> - численность граждан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получающих ежемесячную денежную выплату, в рамках прохождения обучения или дополнительного профессионального образования при реализации социального контракта по мероприятию, указанному в подпункте "а"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Ti</w:t>
      </w:r>
      <w:proofErr w:type="gramEnd"/>
      <w:r w:rsidRPr="00B97C30">
        <w:rPr>
          <w:sz w:val="28"/>
          <w:szCs w:val="28"/>
        </w:rPr>
        <w:t>обпр</w:t>
      </w:r>
      <w:proofErr w:type="spellEnd"/>
      <w:r w:rsidRPr="00B97C30">
        <w:rPr>
          <w:sz w:val="28"/>
          <w:szCs w:val="28"/>
        </w:rPr>
        <w:t xml:space="preserve"> - продолжительность денежной выплаты гражданину, заключившему социальный контракт на реализацию мероприятия, указанного в подпункте "а" пункта 3 настоящих Правил, в i-м субъекте Российской Федерации в рамках прохождения обучения или дополнительного профессионального образования (не более 3 месяцев);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Рiобпр</w:t>
      </w:r>
      <w:proofErr w:type="spellEnd"/>
      <w:r w:rsidRPr="00B97C30">
        <w:rPr>
          <w:sz w:val="28"/>
          <w:szCs w:val="28"/>
        </w:rPr>
        <w:t xml:space="preserve"> - размер денежной выплаты гражданину, заключившему социальный контракт на реализацию мероприятия, указанного в подпункте "а" пункта 3 настоящих Правил, в рамках прохождения обучения или дополнительного профессионального образования, равный половине величины прожиточного минимума для трудоспособного населения, установленной в i-м субъекте Российской Федерации в соответствии с Федеральным законом "О прожиточном минимуме в Российской Федерации" за II квартал года, предшествующего году заключения социального</w:t>
      </w:r>
      <w:proofErr w:type="gramEnd"/>
      <w:r w:rsidRPr="00B97C30">
        <w:rPr>
          <w:sz w:val="28"/>
          <w:szCs w:val="28"/>
        </w:rPr>
        <w:t xml:space="preserve"> контракта;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lastRenderedPageBreak/>
        <w:t>Ni</w:t>
      </w:r>
      <w:proofErr w:type="gramEnd"/>
      <w:r w:rsidRPr="00B97C30">
        <w:rPr>
          <w:sz w:val="28"/>
          <w:szCs w:val="28"/>
        </w:rPr>
        <w:t>ст</w:t>
      </w:r>
      <w:proofErr w:type="spellEnd"/>
      <w:r w:rsidRPr="00B97C30">
        <w:rPr>
          <w:sz w:val="28"/>
          <w:szCs w:val="28"/>
        </w:rPr>
        <w:t xml:space="preserve"> - численность граждан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прошедших стажировку в рамках реализации социального контракта по мероприятию, указанному в подпункте "а"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Ti</w:t>
      </w:r>
      <w:proofErr w:type="gramEnd"/>
      <w:r w:rsidRPr="00B97C30">
        <w:rPr>
          <w:sz w:val="28"/>
          <w:szCs w:val="28"/>
        </w:rPr>
        <w:t>ст</w:t>
      </w:r>
      <w:proofErr w:type="spellEnd"/>
      <w:r w:rsidRPr="00B97C30">
        <w:rPr>
          <w:sz w:val="28"/>
          <w:szCs w:val="28"/>
        </w:rPr>
        <w:t xml:space="preserve"> - количество месяцев прохождения стажировки (не более 3 месяцев);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97C30">
        <w:rPr>
          <w:sz w:val="28"/>
          <w:szCs w:val="28"/>
        </w:rPr>
        <w:t>Сст</w:t>
      </w:r>
      <w:proofErr w:type="spellEnd"/>
      <w:r w:rsidRPr="00B97C30">
        <w:rPr>
          <w:sz w:val="28"/>
          <w:szCs w:val="28"/>
        </w:rPr>
        <w:t xml:space="preserve"> - средний размер возмещения работодателю расходов на проведение стажировки в размере, не превышающем величину минимального </w:t>
      </w:r>
      <w:proofErr w:type="gramStart"/>
      <w:r w:rsidRPr="00B97C30">
        <w:rPr>
          <w:sz w:val="28"/>
          <w:szCs w:val="28"/>
        </w:rPr>
        <w:t>размера оплаты труда</w:t>
      </w:r>
      <w:proofErr w:type="gramEnd"/>
      <w:r w:rsidRPr="00B97C30">
        <w:rPr>
          <w:sz w:val="28"/>
          <w:szCs w:val="28"/>
        </w:rPr>
        <w:t xml:space="preserve"> с учетом размера страховых взносов, подлежащих уплате в государственные внебюджетные фонды.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>33. Потребность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в средствах на реализацию мероприятия, указанного в подпункте "б" пункта 3 настоящих Правил (</w:t>
      </w: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ип</w:t>
      </w:r>
      <w:proofErr w:type="spellEnd"/>
      <w:r w:rsidRPr="00B97C30">
        <w:rPr>
          <w:sz w:val="28"/>
          <w:szCs w:val="28"/>
        </w:rPr>
        <w:t xml:space="preserve">), определяется по формуле: </w:t>
      </w:r>
    </w:p>
    <w:p w:rsidR="00B97C30" w:rsidRPr="00B97C30" w:rsidRDefault="00B97C30" w:rsidP="00B97C30">
      <w:pPr>
        <w:pStyle w:val="p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ип</w:t>
      </w:r>
      <w:proofErr w:type="spellEnd"/>
      <w:r w:rsidRPr="00B97C30">
        <w:rPr>
          <w:sz w:val="28"/>
          <w:szCs w:val="28"/>
        </w:rPr>
        <w:t xml:space="preserve"> = </w:t>
      </w:r>
      <w:proofErr w:type="spellStart"/>
      <w:r w:rsidRPr="00B97C30">
        <w:rPr>
          <w:sz w:val="28"/>
          <w:szCs w:val="28"/>
        </w:rPr>
        <w:t>Niип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EViип</w:t>
      </w:r>
      <w:proofErr w:type="spellEnd"/>
      <w:r w:rsidRPr="00B97C30">
        <w:rPr>
          <w:sz w:val="28"/>
          <w:szCs w:val="28"/>
        </w:rPr>
        <w:t xml:space="preserve"> + Niоб1 x </w:t>
      </w:r>
      <w:proofErr w:type="spellStart"/>
      <w:r w:rsidRPr="00B97C30">
        <w:rPr>
          <w:sz w:val="28"/>
          <w:szCs w:val="28"/>
        </w:rPr>
        <w:t>Сiоб</w:t>
      </w:r>
      <w:proofErr w:type="spellEnd"/>
      <w:r w:rsidRPr="00B97C30">
        <w:rPr>
          <w:sz w:val="28"/>
          <w:szCs w:val="28"/>
        </w:rPr>
        <w:t xml:space="preserve">,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где: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Ni</w:t>
      </w:r>
      <w:proofErr w:type="gramEnd"/>
      <w:r w:rsidRPr="00B97C30">
        <w:rPr>
          <w:sz w:val="28"/>
          <w:szCs w:val="28"/>
        </w:rPr>
        <w:t>ип</w:t>
      </w:r>
      <w:proofErr w:type="spellEnd"/>
      <w:r w:rsidRPr="00B97C30">
        <w:rPr>
          <w:sz w:val="28"/>
          <w:szCs w:val="28"/>
        </w:rPr>
        <w:t xml:space="preserve"> - численность граждан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заключивших социальный контракт на реализацию мероприятия, указанного в подпункте "б"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EViип</w:t>
      </w:r>
      <w:proofErr w:type="spellEnd"/>
      <w:r w:rsidRPr="00B97C30">
        <w:rPr>
          <w:sz w:val="28"/>
          <w:szCs w:val="28"/>
        </w:rPr>
        <w:t xml:space="preserve"> - денежная выплата гражданам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заключившим социальный контракт на реализацию мероприятия, указанного в подпункте "б" пункта 3 настоящих Правил, в том числе являющимся </w:t>
      </w:r>
      <w:proofErr w:type="spellStart"/>
      <w:r w:rsidRPr="00B97C30">
        <w:rPr>
          <w:sz w:val="28"/>
          <w:szCs w:val="28"/>
        </w:rPr>
        <w:t>самозанятыми</w:t>
      </w:r>
      <w:proofErr w:type="spellEnd"/>
      <w:r w:rsidRPr="00B97C30">
        <w:rPr>
          <w:sz w:val="28"/>
          <w:szCs w:val="28"/>
        </w:rPr>
        <w:t xml:space="preserve"> (единовременно не более 250000 рублей на одного предпринимателя или </w:t>
      </w:r>
      <w:proofErr w:type="spellStart"/>
      <w:r w:rsidRPr="00B97C30">
        <w:rPr>
          <w:sz w:val="28"/>
          <w:szCs w:val="28"/>
        </w:rPr>
        <w:t>самозанятого</w:t>
      </w:r>
      <w:proofErr w:type="spellEnd"/>
      <w:r w:rsidRPr="00B97C30">
        <w:rPr>
          <w:sz w:val="28"/>
          <w:szCs w:val="28"/>
        </w:rPr>
        <w:t xml:space="preserve"> гражданина для ведения предпринимательской деятельности, в том числе для закупки оборудования, создания и оснащения дополнительных рабочих мест), при условии соблюдения требований федеральных законов</w:t>
      </w:r>
      <w:proofErr w:type="gramEnd"/>
      <w:r w:rsidRPr="00B97C30">
        <w:rPr>
          <w:sz w:val="28"/>
          <w:szCs w:val="28"/>
        </w:rPr>
        <w:t xml:space="preserve"> "О государственной регистрации юридических лиц и индивидуальных предпринимателей", "О крестьянском (фермерском) хозяйстве" и "О проведении эксперимента по установлению специального налогового режима "Налог на профессиональный доход";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>Niоб1 - численность граждан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"б"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97C30">
        <w:rPr>
          <w:sz w:val="28"/>
          <w:szCs w:val="28"/>
        </w:rPr>
        <w:t>С</w:t>
      </w:r>
      <w:proofErr w:type="gramStart"/>
      <w:r w:rsidRPr="00B97C30">
        <w:rPr>
          <w:sz w:val="28"/>
          <w:szCs w:val="28"/>
        </w:rPr>
        <w:t>i</w:t>
      </w:r>
      <w:proofErr w:type="gramEnd"/>
      <w:r w:rsidRPr="00B97C30">
        <w:rPr>
          <w:sz w:val="28"/>
          <w:szCs w:val="28"/>
        </w:rPr>
        <w:t>об</w:t>
      </w:r>
      <w:proofErr w:type="spellEnd"/>
      <w:r w:rsidRPr="00B97C30">
        <w:rPr>
          <w:sz w:val="28"/>
          <w:szCs w:val="28"/>
        </w:rPr>
        <w:t xml:space="preserve"> - стоимость курса обучения на одного обучающегося (не более 30000 рублей за курс обучения).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>34. Потребность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в средствах на реализацию мероприятия, указанного в подпункте "в" пункта 3 настоящих Правил (</w:t>
      </w: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лпх</w:t>
      </w:r>
      <w:proofErr w:type="spellEnd"/>
      <w:r w:rsidRPr="00B97C30">
        <w:rPr>
          <w:sz w:val="28"/>
          <w:szCs w:val="28"/>
        </w:rPr>
        <w:t xml:space="preserve">), определяется по формуле: </w:t>
      </w:r>
    </w:p>
    <w:p w:rsidR="00B97C30" w:rsidRPr="00B97C30" w:rsidRDefault="00B97C30" w:rsidP="00B97C30">
      <w:pPr>
        <w:pStyle w:val="p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лпх</w:t>
      </w:r>
      <w:proofErr w:type="spellEnd"/>
      <w:r w:rsidRPr="00B97C30">
        <w:rPr>
          <w:sz w:val="28"/>
          <w:szCs w:val="28"/>
        </w:rPr>
        <w:t xml:space="preserve"> = </w:t>
      </w:r>
      <w:proofErr w:type="spellStart"/>
      <w:r w:rsidRPr="00B97C30">
        <w:rPr>
          <w:sz w:val="28"/>
          <w:szCs w:val="28"/>
        </w:rPr>
        <w:t>Niлпх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EViлпх</w:t>
      </w:r>
      <w:proofErr w:type="spellEnd"/>
      <w:r w:rsidRPr="00B97C30">
        <w:rPr>
          <w:sz w:val="28"/>
          <w:szCs w:val="28"/>
        </w:rPr>
        <w:t xml:space="preserve"> + Niоб2 x </w:t>
      </w:r>
      <w:proofErr w:type="spellStart"/>
      <w:r w:rsidRPr="00B97C30">
        <w:rPr>
          <w:sz w:val="28"/>
          <w:szCs w:val="28"/>
        </w:rPr>
        <w:t>Сiоб</w:t>
      </w:r>
      <w:proofErr w:type="spellEnd"/>
      <w:r w:rsidRPr="00B97C30">
        <w:rPr>
          <w:sz w:val="28"/>
          <w:szCs w:val="28"/>
        </w:rPr>
        <w:t xml:space="preserve">,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где: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Ni</w:t>
      </w:r>
      <w:proofErr w:type="gramEnd"/>
      <w:r w:rsidRPr="00B97C30">
        <w:rPr>
          <w:sz w:val="28"/>
          <w:szCs w:val="28"/>
        </w:rPr>
        <w:t>лпх</w:t>
      </w:r>
      <w:proofErr w:type="spellEnd"/>
      <w:r w:rsidRPr="00B97C30">
        <w:rPr>
          <w:sz w:val="28"/>
          <w:szCs w:val="28"/>
        </w:rPr>
        <w:t xml:space="preserve"> - численность граждан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заключивших социальный контракт на реализацию мероприятия, указанного в подпункте "в"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EVi</w:t>
      </w:r>
      <w:proofErr w:type="gramEnd"/>
      <w:r w:rsidRPr="00B97C30">
        <w:rPr>
          <w:sz w:val="28"/>
          <w:szCs w:val="28"/>
        </w:rPr>
        <w:t>лпх</w:t>
      </w:r>
      <w:proofErr w:type="spellEnd"/>
      <w:r w:rsidRPr="00B97C30">
        <w:rPr>
          <w:sz w:val="28"/>
          <w:szCs w:val="28"/>
        </w:rPr>
        <w:t xml:space="preserve"> - денежная выплата гражданам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заключившим социальный контракт на реализацию мероприятия, указанного в подпункте "в" пункта 3 настоящих Правил (не более 100000 рублей);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lastRenderedPageBreak/>
        <w:t>Niоб2 - численность граждан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"в"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97C30">
        <w:rPr>
          <w:sz w:val="28"/>
          <w:szCs w:val="28"/>
        </w:rPr>
        <w:t>С</w:t>
      </w:r>
      <w:proofErr w:type="gramStart"/>
      <w:r w:rsidRPr="00B97C30">
        <w:rPr>
          <w:sz w:val="28"/>
          <w:szCs w:val="28"/>
        </w:rPr>
        <w:t>i</w:t>
      </w:r>
      <w:proofErr w:type="gramEnd"/>
      <w:r w:rsidRPr="00B97C30">
        <w:rPr>
          <w:sz w:val="28"/>
          <w:szCs w:val="28"/>
        </w:rPr>
        <w:t>об</w:t>
      </w:r>
      <w:proofErr w:type="spellEnd"/>
      <w:r w:rsidRPr="00B97C30">
        <w:rPr>
          <w:sz w:val="28"/>
          <w:szCs w:val="28"/>
        </w:rPr>
        <w:t xml:space="preserve"> - стоимость курса обучения на одного обучающегося (не более 30000 рублей за курс обучения).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>35. Потребность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 в средствах федерального бюджета на реализацию иных мероприятий, указанных в подпункте "г" пункта 3 настоящих Правил (</w:t>
      </w: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тжс</w:t>
      </w:r>
      <w:proofErr w:type="spellEnd"/>
      <w:r w:rsidRPr="00B97C30">
        <w:rPr>
          <w:sz w:val="28"/>
          <w:szCs w:val="28"/>
        </w:rPr>
        <w:t xml:space="preserve">), определяется по формуле: </w:t>
      </w:r>
    </w:p>
    <w:p w:rsidR="00B97C30" w:rsidRPr="00B97C30" w:rsidRDefault="00B97C30" w:rsidP="00B97C30">
      <w:pPr>
        <w:pStyle w:val="p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Si</w:t>
      </w:r>
      <w:proofErr w:type="gramEnd"/>
      <w:r w:rsidRPr="00B97C30">
        <w:rPr>
          <w:sz w:val="28"/>
          <w:szCs w:val="28"/>
        </w:rPr>
        <w:t>тжс</w:t>
      </w:r>
      <w:proofErr w:type="spellEnd"/>
      <w:r w:rsidRPr="00B97C30">
        <w:rPr>
          <w:sz w:val="28"/>
          <w:szCs w:val="28"/>
        </w:rPr>
        <w:t xml:space="preserve"> = </w:t>
      </w:r>
      <w:proofErr w:type="spellStart"/>
      <w:r w:rsidRPr="00B97C30">
        <w:rPr>
          <w:sz w:val="28"/>
          <w:szCs w:val="28"/>
        </w:rPr>
        <w:t>Niтжс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EViтжс</w:t>
      </w:r>
      <w:proofErr w:type="spellEnd"/>
      <w:r w:rsidRPr="00B97C30">
        <w:rPr>
          <w:sz w:val="28"/>
          <w:szCs w:val="28"/>
        </w:rPr>
        <w:t xml:space="preserve"> x </w:t>
      </w:r>
      <w:proofErr w:type="spellStart"/>
      <w:r w:rsidRPr="00B97C30">
        <w:rPr>
          <w:sz w:val="28"/>
          <w:szCs w:val="28"/>
        </w:rPr>
        <w:t>Tiтжс</w:t>
      </w:r>
      <w:proofErr w:type="spellEnd"/>
      <w:r w:rsidRPr="00B97C30">
        <w:rPr>
          <w:sz w:val="28"/>
          <w:szCs w:val="28"/>
        </w:rPr>
        <w:t xml:space="preserve">,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где: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Ni</w:t>
      </w:r>
      <w:proofErr w:type="gramEnd"/>
      <w:r w:rsidRPr="00B97C30">
        <w:rPr>
          <w:sz w:val="28"/>
          <w:szCs w:val="28"/>
        </w:rPr>
        <w:t>тжс</w:t>
      </w:r>
      <w:proofErr w:type="spellEnd"/>
      <w:r w:rsidRPr="00B97C30">
        <w:rPr>
          <w:sz w:val="28"/>
          <w:szCs w:val="28"/>
        </w:rPr>
        <w:t xml:space="preserve"> - численность граждан i-</w:t>
      </w:r>
      <w:proofErr w:type="spellStart"/>
      <w:r w:rsidRPr="00B97C30">
        <w:rPr>
          <w:sz w:val="28"/>
          <w:szCs w:val="28"/>
        </w:rPr>
        <w:t>го</w:t>
      </w:r>
      <w:proofErr w:type="spellEnd"/>
      <w:r w:rsidRPr="00B97C30">
        <w:rPr>
          <w:sz w:val="28"/>
          <w:szCs w:val="28"/>
        </w:rPr>
        <w:t xml:space="preserve"> субъекта Российской Федерации, заключивших социальный контракт, направленный на реализацию иных мероприятий, указанных в подпункте "г" пункта 3 настоящих Правил;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EViтжс</w:t>
      </w:r>
      <w:proofErr w:type="spellEnd"/>
      <w:r w:rsidRPr="00B97C30">
        <w:rPr>
          <w:sz w:val="28"/>
          <w:szCs w:val="28"/>
        </w:rPr>
        <w:t xml:space="preserve"> - размер денежной выплаты гражданину, заключившему социальный контракт, направленный на реализацию иных мероприятий, указанных в подпункте "г" пункта 3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законом "О прожиточном минимуме в Российской Федерации" за II квартал года, предшествующего году заключения социального контракта; </w:t>
      </w:r>
      <w:proofErr w:type="gramEnd"/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97C30">
        <w:rPr>
          <w:sz w:val="28"/>
          <w:szCs w:val="28"/>
        </w:rPr>
        <w:t>Ti</w:t>
      </w:r>
      <w:proofErr w:type="gramEnd"/>
      <w:r w:rsidRPr="00B97C30">
        <w:rPr>
          <w:sz w:val="28"/>
          <w:szCs w:val="28"/>
        </w:rPr>
        <w:t>тжс</w:t>
      </w:r>
      <w:proofErr w:type="spellEnd"/>
      <w:r w:rsidRPr="00B97C30">
        <w:rPr>
          <w:sz w:val="28"/>
          <w:szCs w:val="28"/>
        </w:rPr>
        <w:t xml:space="preserve"> - продолжительность осуществления денежной выплаты гражданину, заключившему социальный контракт, направленный на реализацию иных мероприятий, указанных в подпункте "г" пункта 3 настоящих Правил, в i-м субъекте Российской Федерации (не более 6 месяцев).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36. Субсидия предоставляется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"Электронный бюджет" по типовой форме соглашения, утвержденной Министерством финансов Российской Федерации.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37.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38. </w:t>
      </w:r>
      <w:proofErr w:type="gramStart"/>
      <w:r w:rsidRPr="00B97C30">
        <w:rPr>
          <w:sz w:val="28"/>
          <w:szCs w:val="28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представляет в Министерство труда и социальной защиты Российской Федерации сведения о ходе реализации мероприятий, направленных на оказание государственной социальной помощи на основании социального контракта, по форме и в срок, которые установлены Министерством труда и социальной защиты Российской Федерации. </w:t>
      </w:r>
      <w:proofErr w:type="gramEnd"/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39. Оценка эффективности использования субъектом Российской Федерации субсидии осуществляется Министерством труда и социальной защиты Российской </w:t>
      </w:r>
      <w:proofErr w:type="gramStart"/>
      <w:r w:rsidRPr="00B97C30">
        <w:rPr>
          <w:sz w:val="28"/>
          <w:szCs w:val="28"/>
        </w:rPr>
        <w:t>Федерации</w:t>
      </w:r>
      <w:proofErr w:type="gramEnd"/>
      <w:r w:rsidRPr="00B97C30">
        <w:rPr>
          <w:sz w:val="28"/>
          <w:szCs w:val="28"/>
        </w:rPr>
        <w:t xml:space="preserve"> на основании сравнения установленных соглашением и фактически достигнутых субъектом Российской Федерации (по </w:t>
      </w:r>
      <w:r w:rsidRPr="00B97C30">
        <w:rPr>
          <w:sz w:val="28"/>
          <w:szCs w:val="28"/>
        </w:rPr>
        <w:lastRenderedPageBreak/>
        <w:t xml:space="preserve">итогам отчетного года) значений следующих результатов использования субсидий: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а) доля граждан, получивших государственную социальную помощь на основании социального контракта, в общей численности малоимущих граждан;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б) 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</w:r>
      <w:proofErr w:type="gramStart"/>
      <w:r w:rsidRPr="00B97C30">
        <w:rPr>
          <w:sz w:val="28"/>
          <w:szCs w:val="28"/>
        </w:rPr>
        <w:t>семьи</w:t>
      </w:r>
      <w:proofErr w:type="gramEnd"/>
      <w:r w:rsidRPr="00B97C30">
        <w:rPr>
          <w:sz w:val="28"/>
          <w:szCs w:val="28"/>
        </w:rPr>
        <w:t xml:space="preserve"> которых) увеличился по окончанию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контракта;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в) 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</w:r>
      <w:proofErr w:type="gramStart"/>
      <w:r w:rsidRPr="00B97C30">
        <w:rPr>
          <w:sz w:val="28"/>
          <w:szCs w:val="28"/>
        </w:rPr>
        <w:t>семьи</w:t>
      </w:r>
      <w:proofErr w:type="gramEnd"/>
      <w:r w:rsidRPr="00B97C30">
        <w:rPr>
          <w:sz w:val="28"/>
          <w:szCs w:val="28"/>
        </w:rPr>
        <w:t xml:space="preserve">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40. </w:t>
      </w:r>
      <w:proofErr w:type="gramStart"/>
      <w:r w:rsidRPr="00B97C30">
        <w:rPr>
          <w:sz w:val="28"/>
          <w:szCs w:val="28"/>
        </w:rPr>
        <w:t>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подпунктом "б" пункта 10 Правил формирования, предоставления и распределения субсидий, и если не устранены указанные нарушения до 1-й даты представления отчетности о достижении значений результатов использования субсидии, размер средств, подлежащих возврату из бюджета субъекта Российской Федерации в федеральный</w:t>
      </w:r>
      <w:proofErr w:type="gramEnd"/>
      <w:r w:rsidRPr="00B97C30">
        <w:rPr>
          <w:sz w:val="28"/>
          <w:szCs w:val="28"/>
        </w:rPr>
        <w:t xml:space="preserve"> бюджет до 1 июня года, следующего за годом предоставления субсидии, рассчитывается в соответствии с пунктами 16 - 18 Правил формирования, предоставления и распределения субсидий.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>41. Освобождение субъектов Российской Федерации от применения мер ответственности, предусмотренных пунктом 40 настоящих Правил, а также возврат сре</w:t>
      </w:r>
      <w:proofErr w:type="gramStart"/>
      <w:r w:rsidRPr="00B97C30">
        <w:rPr>
          <w:sz w:val="28"/>
          <w:szCs w:val="28"/>
        </w:rPr>
        <w:t>дств в ф</w:t>
      </w:r>
      <w:proofErr w:type="gramEnd"/>
      <w:r w:rsidRPr="00B97C30">
        <w:rPr>
          <w:sz w:val="28"/>
          <w:szCs w:val="28"/>
        </w:rPr>
        <w:t xml:space="preserve">едеральный бюджет осуществляются в соответствии с пунктом 20 Правил формирования, предоставления и распределения субсидий.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 xml:space="preserve">42. Ответственность за достоверность представляемых в Министерство труда и социальной защиты Российской Федерации сведений возлагается на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Федерации. </w:t>
      </w:r>
    </w:p>
    <w:p w:rsidR="00B97C30" w:rsidRPr="00B97C30" w:rsidRDefault="00B97C30" w:rsidP="00B97C30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7C30">
        <w:rPr>
          <w:sz w:val="28"/>
          <w:szCs w:val="28"/>
        </w:rPr>
        <w:t>43.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</w:t>
      </w:r>
      <w:proofErr w:type="gramStart"/>
      <w:r w:rsidRPr="00B97C30">
        <w:rPr>
          <w:sz w:val="28"/>
          <w:szCs w:val="28"/>
        </w:rPr>
        <w:t xml:space="preserve">.". </w:t>
      </w:r>
      <w:bookmarkStart w:id="0" w:name="_GoBack"/>
      <w:bookmarkEnd w:id="0"/>
      <w:proofErr w:type="gramEnd"/>
    </w:p>
    <w:p w:rsidR="00E8352A" w:rsidRPr="00B97C30" w:rsidRDefault="00E8352A" w:rsidP="00B9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352A" w:rsidRPr="00B97C30" w:rsidSect="00B97C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30"/>
    <w:rsid w:val="00084E62"/>
    <w:rsid w:val="00B97C30"/>
    <w:rsid w:val="00E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B9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9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9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B9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9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9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2021-04-09T12:24:00Z</dcterms:created>
  <dcterms:modified xsi:type="dcterms:W3CDTF">2021-04-09T13:05:00Z</dcterms:modified>
</cp:coreProperties>
</file>