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AC6DF" w14:textId="77777777" w:rsidR="00EC6F48" w:rsidRDefault="00EC6F48" w:rsidP="00EC6F48">
      <w:pPr>
        <w:spacing w:after="0" w:line="240" w:lineRule="auto"/>
        <w:ind w:left="993" w:right="991"/>
        <w:jc w:val="center"/>
        <w:rPr>
          <w:rFonts w:ascii="Times New Roman" w:hAnsi="Times New Roman" w:cs="Times New Roman"/>
          <w:b/>
          <w:bCs/>
          <w:sz w:val="28"/>
          <w:szCs w:val="28"/>
        </w:rPr>
      </w:pPr>
      <w:r w:rsidRPr="00BA21C6">
        <w:rPr>
          <w:rFonts w:ascii="Times New Roman" w:hAnsi="Times New Roman" w:cs="Times New Roman"/>
          <w:b/>
          <w:bCs/>
          <w:sz w:val="28"/>
          <w:szCs w:val="28"/>
        </w:rPr>
        <w:t xml:space="preserve">ОБОБЩЕНИЕ ПРАКТИКИ </w:t>
      </w:r>
    </w:p>
    <w:p w14:paraId="2C57BC88" w14:textId="77777777" w:rsidR="00EC6F48" w:rsidRDefault="00EC6F48" w:rsidP="00EC6F48">
      <w:pPr>
        <w:spacing w:after="0" w:line="240" w:lineRule="auto"/>
        <w:ind w:left="993" w:right="991"/>
        <w:jc w:val="center"/>
        <w:rPr>
          <w:rFonts w:ascii="Times New Roman" w:hAnsi="Times New Roman" w:cs="Times New Roman"/>
          <w:b/>
          <w:bCs/>
          <w:sz w:val="28"/>
          <w:szCs w:val="28"/>
        </w:rPr>
      </w:pPr>
      <w:r w:rsidRPr="00BA21C6">
        <w:rPr>
          <w:rFonts w:ascii="Times New Roman" w:hAnsi="Times New Roman" w:cs="Times New Roman"/>
          <w:b/>
          <w:bCs/>
          <w:sz w:val="28"/>
          <w:szCs w:val="28"/>
        </w:rPr>
        <w:t xml:space="preserve">осуществления </w:t>
      </w:r>
      <w:r w:rsidRPr="007C1D6B">
        <w:rPr>
          <w:rFonts w:ascii="Times New Roman" w:hAnsi="Times New Roman" w:cs="Times New Roman"/>
          <w:b/>
          <w:bCs/>
          <w:sz w:val="28"/>
          <w:szCs w:val="28"/>
        </w:rPr>
        <w:t>регионального</w:t>
      </w:r>
      <w:r w:rsidRPr="00BA21C6">
        <w:rPr>
          <w:rFonts w:ascii="Times New Roman" w:hAnsi="Times New Roman" w:cs="Times New Roman"/>
          <w:b/>
          <w:bCs/>
          <w:sz w:val="28"/>
          <w:szCs w:val="28"/>
        </w:rPr>
        <w:t xml:space="preserve"> контроля </w:t>
      </w:r>
    </w:p>
    <w:p w14:paraId="3B7C4283" w14:textId="3CE86813" w:rsidR="00EC6F48" w:rsidRDefault="00EC6F48" w:rsidP="00EC6F48">
      <w:pPr>
        <w:spacing w:after="0" w:line="240" w:lineRule="auto"/>
        <w:ind w:left="993" w:right="991"/>
        <w:jc w:val="center"/>
        <w:rPr>
          <w:rFonts w:ascii="Times New Roman" w:hAnsi="Times New Roman" w:cs="Times New Roman"/>
          <w:b/>
          <w:bCs/>
          <w:sz w:val="28"/>
          <w:szCs w:val="28"/>
        </w:rPr>
      </w:pPr>
      <w:r w:rsidRPr="00BA21C6">
        <w:rPr>
          <w:rFonts w:ascii="Times New Roman" w:hAnsi="Times New Roman" w:cs="Times New Roman"/>
          <w:b/>
          <w:bCs/>
          <w:sz w:val="28"/>
          <w:szCs w:val="28"/>
        </w:rPr>
        <w:t xml:space="preserve">в </w:t>
      </w:r>
      <w:r>
        <w:rPr>
          <w:rFonts w:ascii="Times New Roman" w:hAnsi="Times New Roman" w:cs="Times New Roman"/>
          <w:b/>
          <w:bCs/>
          <w:sz w:val="28"/>
          <w:szCs w:val="28"/>
        </w:rPr>
        <w:t>сфере</w:t>
      </w:r>
      <w:r w:rsidRPr="00BA21C6">
        <w:rPr>
          <w:rFonts w:ascii="Times New Roman" w:hAnsi="Times New Roman" w:cs="Times New Roman"/>
          <w:b/>
          <w:bCs/>
          <w:sz w:val="28"/>
          <w:szCs w:val="28"/>
        </w:rPr>
        <w:t xml:space="preserve"> проведения эксперимента по взиманию курортного сбора за 20</w:t>
      </w:r>
      <w:r>
        <w:rPr>
          <w:rFonts w:ascii="Times New Roman" w:hAnsi="Times New Roman" w:cs="Times New Roman"/>
          <w:b/>
          <w:bCs/>
          <w:sz w:val="28"/>
          <w:szCs w:val="28"/>
        </w:rPr>
        <w:t>19</w:t>
      </w:r>
      <w:r w:rsidRPr="00BA21C6">
        <w:rPr>
          <w:rFonts w:ascii="Times New Roman" w:hAnsi="Times New Roman" w:cs="Times New Roman"/>
          <w:b/>
          <w:bCs/>
          <w:sz w:val="28"/>
          <w:szCs w:val="28"/>
        </w:rPr>
        <w:t xml:space="preserve"> год</w:t>
      </w:r>
      <w:bookmarkStart w:id="0" w:name="_GoBack"/>
      <w:bookmarkEnd w:id="0"/>
    </w:p>
    <w:p w14:paraId="4ABF5CDE" w14:textId="77777777" w:rsidR="00EC6F48" w:rsidRDefault="00EC6F48" w:rsidP="00EC6F48">
      <w:pPr>
        <w:spacing w:after="0" w:line="240" w:lineRule="auto"/>
        <w:ind w:right="991" w:firstLine="709"/>
        <w:jc w:val="center"/>
        <w:rPr>
          <w:rFonts w:ascii="Times New Roman" w:hAnsi="Times New Roman" w:cs="Times New Roman"/>
          <w:b/>
          <w:bCs/>
          <w:sz w:val="28"/>
          <w:szCs w:val="28"/>
        </w:rPr>
      </w:pPr>
    </w:p>
    <w:p w14:paraId="4BA63DD8" w14:textId="77777777" w:rsidR="00F026FD" w:rsidRDefault="00F026FD" w:rsidP="00EC6F48">
      <w:pPr>
        <w:spacing w:after="0" w:line="240" w:lineRule="auto"/>
        <w:ind w:firstLine="709"/>
        <w:jc w:val="both"/>
        <w:rPr>
          <w:rFonts w:ascii="Times New Roman" w:hAnsi="Times New Roman" w:cs="Times New Roman"/>
          <w:sz w:val="28"/>
          <w:szCs w:val="28"/>
        </w:rPr>
      </w:pPr>
      <w:r w:rsidRPr="00F026FD">
        <w:rPr>
          <w:rFonts w:ascii="Times New Roman" w:hAnsi="Times New Roman" w:cs="Times New Roman"/>
          <w:sz w:val="28"/>
          <w:szCs w:val="28"/>
        </w:rPr>
        <w:t>Органом местного самоуправления, уполномоченным на организацию и осуществление регионального государственного контроля на территории Небугского сельского поселения Туапсинского района, является администрация Небугского сельского поселения Туапсинского района (далее - Администрация).</w:t>
      </w:r>
    </w:p>
    <w:p w14:paraId="79BED14D" w14:textId="29D0A33F" w:rsidR="0076557C" w:rsidRDefault="0076557C" w:rsidP="00EC6F48">
      <w:pPr>
        <w:spacing w:after="0" w:line="240" w:lineRule="auto"/>
        <w:ind w:firstLine="709"/>
        <w:jc w:val="both"/>
        <w:rPr>
          <w:rFonts w:ascii="Times New Roman" w:hAnsi="Times New Roman" w:cs="Times New Roman"/>
          <w:sz w:val="28"/>
          <w:szCs w:val="28"/>
        </w:rPr>
      </w:pPr>
      <w:proofErr w:type="gramStart"/>
      <w:r w:rsidRPr="0076557C">
        <w:rPr>
          <w:rFonts w:ascii="Times New Roman" w:hAnsi="Times New Roman" w:cs="Times New Roman"/>
          <w:sz w:val="28"/>
          <w:szCs w:val="28"/>
        </w:rPr>
        <w:t>Администрация выполняет отдельные государственные полномочия Краснодарского края по осуществлению регионального государственного контроля за исполнением операторами курортного сбора требований Федерального закона от 29 июля 2017 г</w:t>
      </w:r>
      <w:r w:rsidR="00EC6F48">
        <w:rPr>
          <w:rFonts w:ascii="Times New Roman" w:hAnsi="Times New Roman" w:cs="Times New Roman"/>
          <w:sz w:val="28"/>
          <w:szCs w:val="28"/>
        </w:rPr>
        <w:t>.</w:t>
      </w:r>
      <w:r w:rsidRPr="0076557C">
        <w:rPr>
          <w:rFonts w:ascii="Times New Roman" w:hAnsi="Times New Roman" w:cs="Times New Roman"/>
          <w:sz w:val="28"/>
          <w:szCs w:val="28"/>
        </w:rPr>
        <w:t xml:space="preserve"> № 214-ФЗ «О проведении эксперимента по развитию курортной инфраструктуры в Республике Крым, Алтайском крае, Краснодарском крае и Ставропольском крае» (далее – Закон № 214-ФЗ), Закона Краснодарского края от 27 ноября 2017 г</w:t>
      </w:r>
      <w:r w:rsidR="00EC6F48">
        <w:rPr>
          <w:rFonts w:ascii="Times New Roman" w:hAnsi="Times New Roman" w:cs="Times New Roman"/>
          <w:sz w:val="28"/>
          <w:szCs w:val="28"/>
        </w:rPr>
        <w:t>.</w:t>
      </w:r>
      <w:r w:rsidRPr="0076557C">
        <w:rPr>
          <w:rFonts w:ascii="Times New Roman" w:hAnsi="Times New Roman" w:cs="Times New Roman"/>
          <w:sz w:val="28"/>
          <w:szCs w:val="28"/>
        </w:rPr>
        <w:t xml:space="preserve"> № 3690-КЗ «О введении курортного сбора на</w:t>
      </w:r>
      <w:proofErr w:type="gramEnd"/>
      <w:r w:rsidRPr="0076557C">
        <w:rPr>
          <w:rFonts w:ascii="Times New Roman" w:hAnsi="Times New Roman" w:cs="Times New Roman"/>
          <w:sz w:val="28"/>
          <w:szCs w:val="28"/>
        </w:rPr>
        <w:t xml:space="preserve"> </w:t>
      </w:r>
      <w:proofErr w:type="gramStart"/>
      <w:r w:rsidRPr="0076557C">
        <w:rPr>
          <w:rFonts w:ascii="Times New Roman" w:hAnsi="Times New Roman" w:cs="Times New Roman"/>
          <w:sz w:val="28"/>
          <w:szCs w:val="28"/>
        </w:rPr>
        <w:t>территории Краснодарского края и внесении изменений в Закон Краснодарского края «Об административных правонарушениях» (далее – Закон № 3690-КЗ), а также принятых для их исполнения, подзаконных актов министерств и ведомств Российской Федерации и Краснодарского края и муниципальных правовых актов, определяющих функции органов местного самоуправления Небугского сельского поселения Туапсинского района и приказа министерства курортов, туризма и олимпийского наследия Краснодарского края от 23 июля 2018</w:t>
      </w:r>
      <w:proofErr w:type="gramEnd"/>
      <w:r w:rsidRPr="0076557C">
        <w:rPr>
          <w:rFonts w:ascii="Times New Roman" w:hAnsi="Times New Roman" w:cs="Times New Roman"/>
          <w:sz w:val="28"/>
          <w:szCs w:val="28"/>
        </w:rPr>
        <w:t xml:space="preserve"> </w:t>
      </w:r>
      <w:proofErr w:type="gramStart"/>
      <w:r w:rsidRPr="0076557C">
        <w:rPr>
          <w:rFonts w:ascii="Times New Roman" w:hAnsi="Times New Roman" w:cs="Times New Roman"/>
          <w:sz w:val="28"/>
          <w:szCs w:val="28"/>
        </w:rPr>
        <w:t>г</w:t>
      </w:r>
      <w:r w:rsidR="00EC6F48">
        <w:rPr>
          <w:rFonts w:ascii="Times New Roman" w:hAnsi="Times New Roman" w:cs="Times New Roman"/>
          <w:sz w:val="28"/>
          <w:szCs w:val="28"/>
        </w:rPr>
        <w:t>.</w:t>
      </w:r>
      <w:r w:rsidRPr="0076557C">
        <w:rPr>
          <w:rFonts w:ascii="Times New Roman" w:hAnsi="Times New Roman" w:cs="Times New Roman"/>
          <w:sz w:val="28"/>
          <w:szCs w:val="28"/>
        </w:rPr>
        <w:t xml:space="preserve"> </w:t>
      </w:r>
      <w:r w:rsidR="00EC6F48">
        <w:rPr>
          <w:rFonts w:ascii="Times New Roman" w:hAnsi="Times New Roman" w:cs="Times New Roman"/>
          <w:sz w:val="28"/>
          <w:szCs w:val="28"/>
        </w:rPr>
        <w:t xml:space="preserve">            </w:t>
      </w:r>
      <w:r w:rsidRPr="0076557C">
        <w:rPr>
          <w:rFonts w:ascii="Times New Roman" w:hAnsi="Times New Roman" w:cs="Times New Roman"/>
          <w:sz w:val="28"/>
          <w:szCs w:val="28"/>
        </w:rPr>
        <w:t>№ 138 «Об утверждении административного регламента исполнения органами местного самоуправления муниципальных образований Краснодарского края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требований Федерального закона от 29 июля 2017 г</w:t>
      </w:r>
      <w:r w:rsidR="00EC6F48">
        <w:rPr>
          <w:rFonts w:ascii="Times New Roman" w:hAnsi="Times New Roman" w:cs="Times New Roman"/>
          <w:sz w:val="28"/>
          <w:szCs w:val="28"/>
        </w:rPr>
        <w:t>.</w:t>
      </w:r>
      <w:r w:rsidRPr="0076557C">
        <w:rPr>
          <w:rFonts w:ascii="Times New Roman" w:hAnsi="Times New Roman" w:cs="Times New Roman"/>
          <w:sz w:val="28"/>
          <w:szCs w:val="28"/>
        </w:rPr>
        <w:t xml:space="preserve"> № 214-ФЗ «О проведении эксперимента по развитию курортной инфраструктуры в Республике Крым, Алтайском крае, Краснодарском крае и Ставропольском крае», Закона Краснодарского края от 27</w:t>
      </w:r>
      <w:proofErr w:type="gramEnd"/>
      <w:r w:rsidRPr="0076557C">
        <w:rPr>
          <w:rFonts w:ascii="Times New Roman" w:hAnsi="Times New Roman" w:cs="Times New Roman"/>
          <w:sz w:val="28"/>
          <w:szCs w:val="28"/>
        </w:rPr>
        <w:t xml:space="preserve"> ноября 2017 г</w:t>
      </w:r>
      <w:r w:rsidR="00EC6F48">
        <w:rPr>
          <w:rFonts w:ascii="Times New Roman" w:hAnsi="Times New Roman" w:cs="Times New Roman"/>
          <w:sz w:val="28"/>
          <w:szCs w:val="28"/>
        </w:rPr>
        <w:t>.</w:t>
      </w:r>
      <w:r w:rsidRPr="0076557C">
        <w:rPr>
          <w:rFonts w:ascii="Times New Roman" w:hAnsi="Times New Roman" w:cs="Times New Roman"/>
          <w:sz w:val="28"/>
          <w:szCs w:val="28"/>
        </w:rPr>
        <w:t xml:space="preserve"> №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нормативных актов Российской Федерации и Краснодарского края, связанных с проведением эксперимента».</w:t>
      </w:r>
    </w:p>
    <w:p w14:paraId="4604E58B" w14:textId="3477FA01"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Целями обобщения практики осуществления муниципального контроля в </w:t>
      </w:r>
      <w:r>
        <w:rPr>
          <w:rFonts w:ascii="Times New Roman" w:hAnsi="Times New Roman" w:cs="Times New Roman"/>
          <w:sz w:val="28"/>
          <w:szCs w:val="28"/>
        </w:rPr>
        <w:t>сфере проведения эксперимента по взиманию курортного сбора</w:t>
      </w:r>
      <w:r w:rsidRPr="003315B2">
        <w:rPr>
          <w:rFonts w:ascii="Times New Roman" w:hAnsi="Times New Roman" w:cs="Times New Roman"/>
          <w:sz w:val="28"/>
          <w:szCs w:val="28"/>
        </w:rPr>
        <w:t xml:space="preserve"> на территории муниципального образования </w:t>
      </w:r>
      <w:r w:rsidR="00F026FD">
        <w:rPr>
          <w:rFonts w:ascii="Times New Roman" w:hAnsi="Times New Roman" w:cs="Times New Roman"/>
          <w:sz w:val="28"/>
          <w:szCs w:val="28"/>
        </w:rPr>
        <w:t>Небугского сельского</w:t>
      </w:r>
      <w:r w:rsidR="006C0774">
        <w:rPr>
          <w:rFonts w:ascii="Times New Roman" w:hAnsi="Times New Roman" w:cs="Times New Roman"/>
          <w:sz w:val="28"/>
          <w:szCs w:val="28"/>
        </w:rPr>
        <w:t xml:space="preserve"> </w:t>
      </w:r>
      <w:r>
        <w:rPr>
          <w:rFonts w:ascii="Times New Roman" w:hAnsi="Times New Roman" w:cs="Times New Roman"/>
          <w:sz w:val="28"/>
          <w:szCs w:val="28"/>
        </w:rPr>
        <w:t>поселение Туапсинского района</w:t>
      </w:r>
      <w:r w:rsidRPr="003315B2">
        <w:rPr>
          <w:rFonts w:ascii="Times New Roman" w:hAnsi="Times New Roman" w:cs="Times New Roman"/>
          <w:sz w:val="28"/>
          <w:szCs w:val="28"/>
        </w:rPr>
        <w:t xml:space="preserve"> являются:</w:t>
      </w:r>
    </w:p>
    <w:p w14:paraId="44E6E9FA" w14:textId="27A2D1CF"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 обеспечение единства практики применения органами муниципального контроля федеральных законов и иных нормативных актов </w:t>
      </w:r>
      <w:r w:rsidRPr="003315B2">
        <w:rPr>
          <w:rFonts w:ascii="Times New Roman" w:hAnsi="Times New Roman" w:cs="Times New Roman"/>
          <w:sz w:val="28"/>
          <w:szCs w:val="28"/>
        </w:rPr>
        <w:lastRenderedPageBreak/>
        <w:t xml:space="preserve">Российской Федерации, нормативных правовых актов </w:t>
      </w:r>
      <w:r>
        <w:rPr>
          <w:rFonts w:ascii="Times New Roman" w:hAnsi="Times New Roman" w:cs="Times New Roman"/>
          <w:sz w:val="28"/>
          <w:szCs w:val="28"/>
        </w:rPr>
        <w:t>Краснодарского края</w:t>
      </w:r>
      <w:r w:rsidRPr="003315B2">
        <w:rPr>
          <w:rFonts w:ascii="Times New Roman" w:hAnsi="Times New Roman" w:cs="Times New Roman"/>
          <w:sz w:val="28"/>
          <w:szCs w:val="28"/>
        </w:rPr>
        <w:t>, муниципальных нормативных правовых актов</w:t>
      </w:r>
      <w:r>
        <w:rPr>
          <w:rFonts w:ascii="Times New Roman" w:hAnsi="Times New Roman" w:cs="Times New Roman"/>
          <w:sz w:val="28"/>
          <w:szCs w:val="28"/>
        </w:rPr>
        <w:t>;</w:t>
      </w:r>
    </w:p>
    <w:p w14:paraId="415D77FA" w14:textId="65812CDC" w:rsid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 обеспечение доступности сведений о практике осуществления муниципального контроля в сфере проведения эксперимента по взиманию курортного сбора </w:t>
      </w:r>
      <w:bookmarkStart w:id="1" w:name="_Hlk53568808"/>
      <w:r w:rsidRPr="003315B2">
        <w:rPr>
          <w:rFonts w:ascii="Times New Roman" w:hAnsi="Times New Roman" w:cs="Times New Roman"/>
          <w:sz w:val="28"/>
          <w:szCs w:val="28"/>
        </w:rPr>
        <w:t xml:space="preserve">на территории муниципального образования </w:t>
      </w:r>
      <w:bookmarkStart w:id="2" w:name="_Hlk62736837"/>
      <w:r w:rsidR="00F026FD">
        <w:rPr>
          <w:rFonts w:ascii="Times New Roman" w:hAnsi="Times New Roman" w:cs="Times New Roman"/>
          <w:sz w:val="28"/>
          <w:szCs w:val="28"/>
        </w:rPr>
        <w:t>Небугского сельского</w:t>
      </w:r>
      <w:r w:rsidRPr="003315B2">
        <w:rPr>
          <w:rFonts w:ascii="Times New Roman" w:hAnsi="Times New Roman" w:cs="Times New Roman"/>
          <w:sz w:val="28"/>
          <w:szCs w:val="28"/>
        </w:rPr>
        <w:t xml:space="preserve"> </w:t>
      </w:r>
      <w:bookmarkEnd w:id="2"/>
      <w:r w:rsidRPr="003315B2">
        <w:rPr>
          <w:rFonts w:ascii="Times New Roman" w:hAnsi="Times New Roman" w:cs="Times New Roman"/>
          <w:sz w:val="28"/>
          <w:szCs w:val="28"/>
        </w:rPr>
        <w:t>поселени</w:t>
      </w:r>
      <w:r w:rsidR="006C0774">
        <w:rPr>
          <w:rFonts w:ascii="Times New Roman" w:hAnsi="Times New Roman" w:cs="Times New Roman"/>
          <w:sz w:val="28"/>
          <w:szCs w:val="28"/>
        </w:rPr>
        <w:t>я</w:t>
      </w:r>
      <w:r w:rsidRPr="003315B2">
        <w:rPr>
          <w:rFonts w:ascii="Times New Roman" w:hAnsi="Times New Roman" w:cs="Times New Roman"/>
          <w:sz w:val="28"/>
          <w:szCs w:val="28"/>
        </w:rPr>
        <w:t xml:space="preserve"> Туапсинского района</w:t>
      </w:r>
      <w:bookmarkEnd w:id="1"/>
      <w:r>
        <w:rPr>
          <w:rFonts w:ascii="Times New Roman" w:hAnsi="Times New Roman" w:cs="Times New Roman"/>
          <w:sz w:val="28"/>
          <w:szCs w:val="28"/>
        </w:rPr>
        <w:t>.</w:t>
      </w:r>
    </w:p>
    <w:p w14:paraId="5C3521DF" w14:textId="27182CF3"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Задачами обобщения практики осуществления муниципального контроля в сфере проведения эксперимента по взиманию курортного сбора на территории муниципального образования </w:t>
      </w:r>
      <w:r w:rsidR="00F026FD" w:rsidRPr="00F026FD">
        <w:rPr>
          <w:rFonts w:ascii="Times New Roman" w:hAnsi="Times New Roman" w:cs="Times New Roman"/>
          <w:sz w:val="28"/>
          <w:szCs w:val="28"/>
        </w:rPr>
        <w:t xml:space="preserve">Небугского сельского </w:t>
      </w:r>
      <w:r w:rsidR="006C0774">
        <w:rPr>
          <w:rFonts w:ascii="Times New Roman" w:hAnsi="Times New Roman" w:cs="Times New Roman"/>
          <w:sz w:val="28"/>
          <w:szCs w:val="28"/>
        </w:rPr>
        <w:t>поселения</w:t>
      </w:r>
      <w:r w:rsidRPr="003315B2">
        <w:rPr>
          <w:rFonts w:ascii="Times New Roman" w:hAnsi="Times New Roman" w:cs="Times New Roman"/>
          <w:sz w:val="28"/>
          <w:szCs w:val="28"/>
        </w:rPr>
        <w:t xml:space="preserve"> Туапсинского района являются:</w:t>
      </w:r>
    </w:p>
    <w:p w14:paraId="26D6D176" w14:textId="18F26BA4" w:rsidR="00E4796B"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 выявление и пресечение несоблюдения физическими и юридическими лицами, индивидуальными предпринимателями обязательных требований, </w:t>
      </w:r>
      <w:bookmarkStart w:id="3" w:name="_Hlk53569331"/>
      <w:r w:rsidRPr="003315B2">
        <w:rPr>
          <w:rFonts w:ascii="Times New Roman" w:hAnsi="Times New Roman" w:cs="Times New Roman"/>
          <w:sz w:val="28"/>
          <w:szCs w:val="28"/>
        </w:rPr>
        <w:t xml:space="preserve">установленных федеральными законами и законами </w:t>
      </w:r>
      <w:r>
        <w:rPr>
          <w:rFonts w:ascii="Times New Roman" w:hAnsi="Times New Roman" w:cs="Times New Roman"/>
          <w:sz w:val="28"/>
          <w:szCs w:val="28"/>
        </w:rPr>
        <w:t>Краснодарского края</w:t>
      </w:r>
      <w:r w:rsidRPr="003315B2">
        <w:rPr>
          <w:rFonts w:ascii="Times New Roman" w:hAnsi="Times New Roman" w:cs="Times New Roman"/>
          <w:sz w:val="28"/>
          <w:szCs w:val="28"/>
        </w:rPr>
        <w:t>, а также муниципальными правовыми актами</w:t>
      </w:r>
      <w:r w:rsidR="0084082C">
        <w:rPr>
          <w:rFonts w:ascii="Times New Roman" w:hAnsi="Times New Roman" w:cs="Times New Roman"/>
          <w:sz w:val="28"/>
          <w:szCs w:val="28"/>
        </w:rPr>
        <w:t>,</w:t>
      </w:r>
      <w:r w:rsidRPr="003315B2">
        <w:rPr>
          <w:rFonts w:ascii="Times New Roman" w:hAnsi="Times New Roman" w:cs="Times New Roman"/>
          <w:sz w:val="28"/>
          <w:szCs w:val="28"/>
        </w:rPr>
        <w:t xml:space="preserve"> </w:t>
      </w:r>
      <w:r w:rsidR="00E4796B" w:rsidRPr="00E4796B">
        <w:rPr>
          <w:rFonts w:ascii="Times New Roman" w:hAnsi="Times New Roman" w:cs="Times New Roman"/>
          <w:sz w:val="28"/>
          <w:szCs w:val="28"/>
        </w:rPr>
        <w:t>связанны</w:t>
      </w:r>
      <w:r w:rsidR="00E4796B">
        <w:rPr>
          <w:rFonts w:ascii="Times New Roman" w:hAnsi="Times New Roman" w:cs="Times New Roman"/>
          <w:sz w:val="28"/>
          <w:szCs w:val="28"/>
        </w:rPr>
        <w:t>ми</w:t>
      </w:r>
      <w:r w:rsidR="00E4796B" w:rsidRPr="00E4796B">
        <w:rPr>
          <w:rFonts w:ascii="Times New Roman" w:hAnsi="Times New Roman" w:cs="Times New Roman"/>
          <w:sz w:val="28"/>
          <w:szCs w:val="28"/>
        </w:rPr>
        <w:t xml:space="preserve"> с проведением эксперимента</w:t>
      </w:r>
      <w:bookmarkEnd w:id="3"/>
      <w:r w:rsidR="00E4796B">
        <w:rPr>
          <w:rFonts w:ascii="Times New Roman" w:hAnsi="Times New Roman" w:cs="Times New Roman"/>
          <w:sz w:val="28"/>
          <w:szCs w:val="28"/>
        </w:rPr>
        <w:t>.</w:t>
      </w:r>
    </w:p>
    <w:p w14:paraId="17A3B44F" w14:textId="6CA1DEEF"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 выявление и устранение причин, </w:t>
      </w:r>
      <w:r w:rsidR="00E4796B">
        <w:rPr>
          <w:rFonts w:ascii="Times New Roman" w:hAnsi="Times New Roman" w:cs="Times New Roman"/>
          <w:sz w:val="28"/>
          <w:szCs w:val="28"/>
        </w:rPr>
        <w:t>факторов</w:t>
      </w:r>
      <w:r w:rsidRPr="003315B2">
        <w:rPr>
          <w:rFonts w:ascii="Times New Roman" w:hAnsi="Times New Roman" w:cs="Times New Roman"/>
          <w:sz w:val="28"/>
          <w:szCs w:val="28"/>
        </w:rPr>
        <w:t xml:space="preserve"> и условий, способствующих совершению таких нарушений</w:t>
      </w:r>
      <w:r w:rsidR="00E4796B">
        <w:rPr>
          <w:rFonts w:ascii="Times New Roman" w:hAnsi="Times New Roman" w:cs="Times New Roman"/>
          <w:sz w:val="28"/>
          <w:szCs w:val="28"/>
        </w:rPr>
        <w:t>;</w:t>
      </w:r>
    </w:p>
    <w:p w14:paraId="7E48FC68" w14:textId="6D206B5C"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выработка оптимальных решений проблемных вопросов практики и их реализации;</w:t>
      </w:r>
    </w:p>
    <w:p w14:paraId="51082D72" w14:textId="5DD5C62C"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укрепление системы профилактики нарушений обязательных требований путём активизации профилактической деятельности;</w:t>
      </w:r>
    </w:p>
    <w:p w14:paraId="41C45E6F" w14:textId="441B13DC"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повышение уровня правовой грамотности физических лиц, руководителей юридических лиц и индивидуальных предпринимателей.</w:t>
      </w:r>
      <w:r w:rsidRPr="003315B2">
        <w:rPr>
          <w:rFonts w:ascii="Times New Roman" w:hAnsi="Times New Roman" w:cs="Times New Roman"/>
          <w:sz w:val="28"/>
          <w:szCs w:val="28"/>
        </w:rPr>
        <w:tab/>
      </w:r>
    </w:p>
    <w:p w14:paraId="25679102" w14:textId="3F47E4A3"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В ревизионную деятельность муниципального контроля в сфере </w:t>
      </w:r>
      <w:r w:rsidR="00E4796B" w:rsidRPr="00E4796B">
        <w:rPr>
          <w:rFonts w:ascii="Times New Roman" w:hAnsi="Times New Roman" w:cs="Times New Roman"/>
          <w:sz w:val="28"/>
          <w:szCs w:val="28"/>
        </w:rPr>
        <w:t>проведения эксперимента по взиманию курортного сбора</w:t>
      </w:r>
      <w:r w:rsidRPr="003315B2">
        <w:rPr>
          <w:rFonts w:ascii="Times New Roman" w:hAnsi="Times New Roman" w:cs="Times New Roman"/>
          <w:sz w:val="28"/>
          <w:szCs w:val="28"/>
        </w:rPr>
        <w:t xml:space="preserve"> на территории муниципального образования </w:t>
      </w:r>
      <w:r w:rsidR="00F026FD" w:rsidRPr="00F026FD">
        <w:rPr>
          <w:rFonts w:ascii="Times New Roman" w:hAnsi="Times New Roman" w:cs="Times New Roman"/>
          <w:sz w:val="28"/>
          <w:szCs w:val="28"/>
        </w:rPr>
        <w:t xml:space="preserve">Небугского сельского </w:t>
      </w:r>
      <w:r w:rsidR="006C0774">
        <w:rPr>
          <w:rFonts w:ascii="Times New Roman" w:hAnsi="Times New Roman" w:cs="Times New Roman"/>
          <w:sz w:val="28"/>
          <w:szCs w:val="28"/>
        </w:rPr>
        <w:t>поселения</w:t>
      </w:r>
      <w:r w:rsidR="00E4796B">
        <w:rPr>
          <w:rFonts w:ascii="Times New Roman" w:hAnsi="Times New Roman" w:cs="Times New Roman"/>
          <w:sz w:val="28"/>
          <w:szCs w:val="28"/>
        </w:rPr>
        <w:t xml:space="preserve"> Туапсинского района</w:t>
      </w:r>
      <w:r w:rsidRPr="003315B2">
        <w:rPr>
          <w:rFonts w:ascii="Times New Roman" w:hAnsi="Times New Roman" w:cs="Times New Roman"/>
          <w:sz w:val="28"/>
          <w:szCs w:val="28"/>
        </w:rPr>
        <w:t xml:space="preserve"> входят плановые и внеплановые проверки, выездные и (или) документарные, профилактические мероприятия, проводимые в установленном порядке.</w:t>
      </w:r>
    </w:p>
    <w:p w14:paraId="1132B48C" w14:textId="0F40AD60"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Законным основанием для незапланированных мероприятий могут стать:</w:t>
      </w:r>
    </w:p>
    <w:p w14:paraId="614528E3" w14:textId="4A2BD96B"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обращения или жалобы граждан и юридических лиц;</w:t>
      </w:r>
    </w:p>
    <w:p w14:paraId="353E77FD" w14:textId="7CA11191"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информация, полученная от государственных органов;</w:t>
      </w:r>
    </w:p>
    <w:p w14:paraId="388DF17D" w14:textId="698DB68C"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самостоятельно обнаруженные нарушения.</w:t>
      </w:r>
    </w:p>
    <w:p w14:paraId="38761450" w14:textId="7721DFA5" w:rsidR="003315B2" w:rsidRPr="003315B2" w:rsidRDefault="003315B2" w:rsidP="00EC6F48">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Входящая информация принимается и в письменном, и в электронном виде.</w:t>
      </w:r>
    </w:p>
    <w:p w14:paraId="255B2CC5" w14:textId="608205B5" w:rsidR="0084082C" w:rsidRDefault="009C10C0" w:rsidP="00EC6F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Плановых проверок</w:t>
      </w:r>
      <w:r w:rsidR="003315B2" w:rsidRPr="003315B2">
        <w:rPr>
          <w:rFonts w:ascii="Times New Roman" w:hAnsi="Times New Roman" w:cs="Times New Roman"/>
          <w:sz w:val="28"/>
          <w:szCs w:val="28"/>
        </w:rPr>
        <w:t xml:space="preserve"> муниципального контроля в сфере </w:t>
      </w:r>
      <w:r w:rsidR="0062172C" w:rsidRPr="0062172C">
        <w:rPr>
          <w:rFonts w:ascii="Times New Roman" w:hAnsi="Times New Roman" w:cs="Times New Roman"/>
          <w:sz w:val="28"/>
          <w:szCs w:val="28"/>
        </w:rPr>
        <w:t>проведения эксперимента по взиманию курортного сбора</w:t>
      </w:r>
      <w:r w:rsidR="003315B2" w:rsidRPr="003315B2">
        <w:rPr>
          <w:rFonts w:ascii="Times New Roman" w:hAnsi="Times New Roman" w:cs="Times New Roman"/>
          <w:sz w:val="28"/>
          <w:szCs w:val="28"/>
        </w:rPr>
        <w:t xml:space="preserve"> </w:t>
      </w:r>
      <w:r w:rsidR="0062172C" w:rsidRPr="0062172C">
        <w:rPr>
          <w:rFonts w:ascii="Times New Roman" w:hAnsi="Times New Roman" w:cs="Times New Roman"/>
          <w:sz w:val="28"/>
          <w:szCs w:val="28"/>
        </w:rPr>
        <w:t xml:space="preserve">на территории </w:t>
      </w:r>
      <w:r w:rsidR="00F026FD" w:rsidRPr="00F026FD">
        <w:rPr>
          <w:rFonts w:ascii="Times New Roman" w:hAnsi="Times New Roman" w:cs="Times New Roman"/>
          <w:sz w:val="28"/>
          <w:szCs w:val="28"/>
        </w:rPr>
        <w:t xml:space="preserve">Небугского сельского </w:t>
      </w:r>
      <w:r w:rsidR="0062172C" w:rsidRPr="0062172C">
        <w:rPr>
          <w:rFonts w:ascii="Times New Roman" w:hAnsi="Times New Roman" w:cs="Times New Roman"/>
          <w:sz w:val="28"/>
          <w:szCs w:val="28"/>
        </w:rPr>
        <w:t>поселени</w:t>
      </w:r>
      <w:r w:rsidR="0062172C">
        <w:rPr>
          <w:rFonts w:ascii="Times New Roman" w:hAnsi="Times New Roman" w:cs="Times New Roman"/>
          <w:sz w:val="28"/>
          <w:szCs w:val="28"/>
        </w:rPr>
        <w:t>я</w:t>
      </w:r>
      <w:r w:rsidR="0062172C" w:rsidRPr="0062172C">
        <w:rPr>
          <w:rFonts w:ascii="Times New Roman" w:hAnsi="Times New Roman" w:cs="Times New Roman"/>
          <w:sz w:val="28"/>
          <w:szCs w:val="28"/>
        </w:rPr>
        <w:t xml:space="preserve"> Туапсинского района </w:t>
      </w:r>
      <w:r w:rsidR="003315B2" w:rsidRPr="003315B2">
        <w:rPr>
          <w:rFonts w:ascii="Times New Roman" w:hAnsi="Times New Roman" w:cs="Times New Roman"/>
          <w:sz w:val="28"/>
          <w:szCs w:val="28"/>
        </w:rPr>
        <w:t>на 20</w:t>
      </w:r>
      <w:r>
        <w:rPr>
          <w:rFonts w:ascii="Times New Roman" w:hAnsi="Times New Roman" w:cs="Times New Roman"/>
          <w:sz w:val="28"/>
          <w:szCs w:val="28"/>
        </w:rPr>
        <w:t>19</w:t>
      </w:r>
      <w:r w:rsidR="003315B2" w:rsidRPr="003315B2">
        <w:rPr>
          <w:rFonts w:ascii="Times New Roman" w:hAnsi="Times New Roman" w:cs="Times New Roman"/>
          <w:sz w:val="28"/>
          <w:szCs w:val="28"/>
        </w:rPr>
        <w:t xml:space="preserve"> год </w:t>
      </w:r>
      <w:r w:rsidR="003315B2" w:rsidRPr="009C10C0">
        <w:rPr>
          <w:rFonts w:ascii="Times New Roman" w:hAnsi="Times New Roman" w:cs="Times New Roman"/>
          <w:sz w:val="28"/>
          <w:szCs w:val="28"/>
        </w:rPr>
        <w:t xml:space="preserve">не </w:t>
      </w:r>
      <w:r w:rsidR="0084082C" w:rsidRPr="009C10C0">
        <w:rPr>
          <w:rFonts w:ascii="Times New Roman" w:hAnsi="Times New Roman" w:cs="Times New Roman"/>
          <w:sz w:val="28"/>
          <w:szCs w:val="28"/>
        </w:rPr>
        <w:t>проводил</w:t>
      </w:r>
      <w:r w:rsidR="005679AD">
        <w:rPr>
          <w:rFonts w:ascii="Times New Roman" w:hAnsi="Times New Roman" w:cs="Times New Roman"/>
          <w:sz w:val="28"/>
          <w:szCs w:val="28"/>
        </w:rPr>
        <w:t>о</w:t>
      </w:r>
      <w:r w:rsidR="0084082C" w:rsidRPr="009C10C0">
        <w:rPr>
          <w:rFonts w:ascii="Times New Roman" w:hAnsi="Times New Roman" w:cs="Times New Roman"/>
          <w:sz w:val="28"/>
          <w:szCs w:val="28"/>
        </w:rPr>
        <w:t>сь.</w:t>
      </w:r>
    </w:p>
    <w:p w14:paraId="3AD63E80" w14:textId="60CF65CB" w:rsidR="003315B2" w:rsidRDefault="0084082C" w:rsidP="00EC6F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юридических лиц, индивидуальных предпринимателей по вопросам соблюдения обязательных требований, требований, </w:t>
      </w:r>
      <w:r w:rsidRPr="0084082C">
        <w:rPr>
          <w:rFonts w:ascii="Times New Roman" w:hAnsi="Times New Roman" w:cs="Times New Roman"/>
          <w:sz w:val="28"/>
          <w:szCs w:val="28"/>
        </w:rPr>
        <w:t>установленных федеральными законами и законами Краснодарского края, а также муниципальными правовыми актами</w:t>
      </w:r>
      <w:r>
        <w:rPr>
          <w:rFonts w:ascii="Times New Roman" w:hAnsi="Times New Roman" w:cs="Times New Roman"/>
          <w:sz w:val="28"/>
          <w:szCs w:val="28"/>
        </w:rPr>
        <w:t xml:space="preserve">, в том числе, посредством размещения на официальном сайте администрации муниципального образования </w:t>
      </w:r>
      <w:r w:rsidR="00F026FD" w:rsidRPr="00F026FD">
        <w:rPr>
          <w:rFonts w:ascii="Times New Roman" w:hAnsi="Times New Roman" w:cs="Times New Roman"/>
          <w:sz w:val="28"/>
          <w:szCs w:val="28"/>
        </w:rPr>
        <w:t xml:space="preserve">Небугского сельского </w:t>
      </w:r>
      <w:r w:rsidR="00580782">
        <w:rPr>
          <w:rFonts w:ascii="Times New Roman" w:hAnsi="Times New Roman" w:cs="Times New Roman"/>
          <w:sz w:val="28"/>
          <w:szCs w:val="28"/>
        </w:rPr>
        <w:t xml:space="preserve">поселения </w:t>
      </w:r>
      <w:r>
        <w:rPr>
          <w:rFonts w:ascii="Times New Roman" w:hAnsi="Times New Roman" w:cs="Times New Roman"/>
          <w:sz w:val="28"/>
          <w:szCs w:val="28"/>
        </w:rPr>
        <w:t xml:space="preserve">Туапсинского </w:t>
      </w:r>
      <w:r>
        <w:rPr>
          <w:rFonts w:ascii="Times New Roman" w:hAnsi="Times New Roman" w:cs="Times New Roman"/>
          <w:sz w:val="28"/>
          <w:szCs w:val="28"/>
        </w:rPr>
        <w:lastRenderedPageBreak/>
        <w:t xml:space="preserve">района в информационно- телекоммуникационной </w:t>
      </w:r>
      <w:r w:rsidR="00420E6E">
        <w:rPr>
          <w:rFonts w:ascii="Times New Roman" w:hAnsi="Times New Roman" w:cs="Times New Roman"/>
          <w:sz w:val="28"/>
          <w:szCs w:val="28"/>
        </w:rPr>
        <w:t>сети «Интернет» перечня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проведения эксперимента по взиманию курортного сбора, а так же текстов соответствующих правовых актов проводится на постоянной основе.</w:t>
      </w:r>
    </w:p>
    <w:p w14:paraId="552B7F9A" w14:textId="0FF11447" w:rsidR="00420E6E" w:rsidRPr="009C10C0" w:rsidRDefault="00420E6E" w:rsidP="00EC6F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юридических лиц, индивидуальных предпринимателей по вопросам соблюдения обязательных требований посредством личного приема, либо телефонной связи в соответствии с режимом работы органа муниципального контроля проводится в удобное для </w:t>
      </w:r>
      <w:r w:rsidRPr="009C10C0">
        <w:rPr>
          <w:rFonts w:ascii="Times New Roman" w:hAnsi="Times New Roman" w:cs="Times New Roman"/>
          <w:sz w:val="28"/>
          <w:szCs w:val="28"/>
        </w:rPr>
        <w:t>руководителей (представителей) хозяйствующих субъектов время.</w:t>
      </w:r>
    </w:p>
    <w:p w14:paraId="2EA3A203" w14:textId="615EBAC8" w:rsidR="00420E6E" w:rsidRDefault="00420E6E" w:rsidP="00EC6F48">
      <w:pPr>
        <w:spacing w:after="0" w:line="240" w:lineRule="auto"/>
        <w:ind w:firstLine="709"/>
        <w:jc w:val="both"/>
        <w:rPr>
          <w:rFonts w:ascii="Times New Roman" w:hAnsi="Times New Roman" w:cs="Times New Roman"/>
          <w:sz w:val="28"/>
          <w:szCs w:val="28"/>
        </w:rPr>
      </w:pPr>
      <w:r w:rsidRPr="009C10C0">
        <w:rPr>
          <w:rFonts w:ascii="Times New Roman" w:hAnsi="Times New Roman" w:cs="Times New Roman"/>
          <w:sz w:val="28"/>
          <w:szCs w:val="28"/>
        </w:rPr>
        <w:t>Программа профилактики, предусмотренная частью 1 статьи 8.2 Федерального закона № 294-ФЗ, утверждается ежегодно.</w:t>
      </w:r>
    </w:p>
    <w:p w14:paraId="0A30755C" w14:textId="1505CDB1" w:rsidR="005A2077" w:rsidRPr="009C10C0" w:rsidRDefault="005A2077" w:rsidP="00EC6F48">
      <w:pPr>
        <w:spacing w:after="0" w:line="240" w:lineRule="auto"/>
        <w:ind w:firstLine="709"/>
        <w:jc w:val="both"/>
        <w:rPr>
          <w:rFonts w:ascii="Times New Roman" w:hAnsi="Times New Roman" w:cs="Times New Roman"/>
          <w:sz w:val="28"/>
          <w:szCs w:val="28"/>
        </w:rPr>
      </w:pPr>
      <w:r w:rsidRPr="005A2077">
        <w:rPr>
          <w:rFonts w:ascii="Times New Roman" w:hAnsi="Times New Roman" w:cs="Times New Roman"/>
          <w:sz w:val="28"/>
          <w:szCs w:val="28"/>
        </w:rPr>
        <w:t>Постановлением администрации Небугского сельского поселения Туапсинского района от 15 марта 2019 г</w:t>
      </w:r>
      <w:r w:rsidR="00EC6F48">
        <w:rPr>
          <w:rFonts w:ascii="Times New Roman" w:hAnsi="Times New Roman" w:cs="Times New Roman"/>
          <w:sz w:val="28"/>
          <w:szCs w:val="28"/>
        </w:rPr>
        <w:t>.</w:t>
      </w:r>
      <w:r w:rsidRPr="005A2077">
        <w:rPr>
          <w:rFonts w:ascii="Times New Roman" w:hAnsi="Times New Roman" w:cs="Times New Roman"/>
          <w:sz w:val="28"/>
          <w:szCs w:val="28"/>
        </w:rPr>
        <w:t xml:space="preserve"> № </w:t>
      </w:r>
      <w:r>
        <w:rPr>
          <w:rFonts w:ascii="Times New Roman" w:hAnsi="Times New Roman" w:cs="Times New Roman"/>
          <w:sz w:val="28"/>
          <w:szCs w:val="28"/>
        </w:rPr>
        <w:t>81</w:t>
      </w:r>
      <w:r w:rsidRPr="005A2077">
        <w:rPr>
          <w:rFonts w:ascii="Times New Roman" w:hAnsi="Times New Roman" w:cs="Times New Roman"/>
          <w:sz w:val="28"/>
          <w:szCs w:val="28"/>
        </w:rPr>
        <w:t xml:space="preserve"> утверждена программа «Профилактика нарушений операторами курортного сбора, осуществляющими деятельность на территории Небугского сельского поселения Туапсинского района, обязательных требований законодательства, связанного с проведением эксперимента по развитию курортной инфраструктуры» на 20</w:t>
      </w:r>
      <w:r>
        <w:rPr>
          <w:rFonts w:ascii="Times New Roman" w:hAnsi="Times New Roman" w:cs="Times New Roman"/>
          <w:sz w:val="28"/>
          <w:szCs w:val="28"/>
        </w:rPr>
        <w:t>19</w:t>
      </w:r>
      <w:r w:rsidRPr="005A2077">
        <w:rPr>
          <w:rFonts w:ascii="Times New Roman" w:hAnsi="Times New Roman" w:cs="Times New Roman"/>
          <w:sz w:val="28"/>
          <w:szCs w:val="28"/>
        </w:rPr>
        <w:t xml:space="preserve"> год.</w:t>
      </w:r>
    </w:p>
    <w:p w14:paraId="6A38510A" w14:textId="3C198359" w:rsidR="005C2D4B" w:rsidRPr="005C2D4B" w:rsidRDefault="005C2D4B" w:rsidP="00EC6F48">
      <w:pPr>
        <w:pStyle w:val="a3"/>
        <w:spacing w:after="0" w:line="240" w:lineRule="auto"/>
        <w:ind w:left="0" w:firstLine="709"/>
        <w:jc w:val="both"/>
        <w:rPr>
          <w:rFonts w:ascii="Times New Roman" w:hAnsi="Times New Roman" w:cs="Times New Roman"/>
          <w:sz w:val="28"/>
          <w:szCs w:val="28"/>
        </w:rPr>
      </w:pPr>
      <w:r w:rsidRPr="005C2D4B">
        <w:rPr>
          <w:rFonts w:ascii="Times New Roman" w:hAnsi="Times New Roman" w:cs="Times New Roman"/>
          <w:sz w:val="28"/>
          <w:szCs w:val="28"/>
        </w:rPr>
        <w:t>За период 20</w:t>
      </w:r>
      <w:r>
        <w:rPr>
          <w:rFonts w:ascii="Times New Roman" w:hAnsi="Times New Roman" w:cs="Times New Roman"/>
          <w:sz w:val="28"/>
          <w:szCs w:val="28"/>
        </w:rPr>
        <w:t>19</w:t>
      </w:r>
      <w:r w:rsidRPr="005C2D4B">
        <w:rPr>
          <w:rFonts w:ascii="Times New Roman" w:hAnsi="Times New Roman" w:cs="Times New Roman"/>
          <w:sz w:val="28"/>
          <w:szCs w:val="28"/>
        </w:rPr>
        <w:t xml:space="preserve"> года составлено протоколов об административных правонарушениях в соответствии с Законом Краснодарского края от 23 июля 2003 г</w:t>
      </w:r>
      <w:r w:rsidR="00EC6F48">
        <w:rPr>
          <w:rFonts w:ascii="Times New Roman" w:hAnsi="Times New Roman" w:cs="Times New Roman"/>
          <w:sz w:val="28"/>
          <w:szCs w:val="28"/>
        </w:rPr>
        <w:t>.</w:t>
      </w:r>
      <w:r w:rsidRPr="005C2D4B">
        <w:rPr>
          <w:rFonts w:ascii="Times New Roman" w:hAnsi="Times New Roman" w:cs="Times New Roman"/>
          <w:sz w:val="28"/>
          <w:szCs w:val="28"/>
        </w:rPr>
        <w:t xml:space="preserve"> №608-КЗ «Об административных правонарушениях» в отношении операторов курортного сбора в том числе:</w:t>
      </w:r>
    </w:p>
    <w:p w14:paraId="494ACD0E" w14:textId="77777777" w:rsidR="005A2077" w:rsidRPr="005A2077" w:rsidRDefault="005A2077" w:rsidP="00EC6F48">
      <w:pPr>
        <w:pStyle w:val="a3"/>
        <w:spacing w:after="0" w:line="240" w:lineRule="auto"/>
        <w:ind w:left="0" w:firstLine="709"/>
        <w:jc w:val="both"/>
        <w:rPr>
          <w:rFonts w:ascii="Times New Roman" w:hAnsi="Times New Roman" w:cs="Times New Roman"/>
          <w:sz w:val="28"/>
          <w:szCs w:val="28"/>
        </w:rPr>
      </w:pPr>
      <w:r w:rsidRPr="005A2077">
        <w:rPr>
          <w:rFonts w:ascii="Times New Roman" w:hAnsi="Times New Roman" w:cs="Times New Roman"/>
          <w:sz w:val="28"/>
          <w:szCs w:val="28"/>
        </w:rPr>
        <w:t>а) статья 9.1.1- 0 шт.</w:t>
      </w:r>
    </w:p>
    <w:p w14:paraId="55A96F25" w14:textId="77777777" w:rsidR="005A2077" w:rsidRPr="005A2077" w:rsidRDefault="005A2077" w:rsidP="00EC6F48">
      <w:pPr>
        <w:pStyle w:val="a3"/>
        <w:spacing w:after="0" w:line="240" w:lineRule="auto"/>
        <w:ind w:left="0" w:firstLine="709"/>
        <w:jc w:val="both"/>
        <w:rPr>
          <w:rFonts w:ascii="Times New Roman" w:hAnsi="Times New Roman" w:cs="Times New Roman"/>
          <w:sz w:val="28"/>
          <w:szCs w:val="28"/>
        </w:rPr>
      </w:pPr>
      <w:r w:rsidRPr="005A2077">
        <w:rPr>
          <w:rFonts w:ascii="Times New Roman" w:hAnsi="Times New Roman" w:cs="Times New Roman"/>
          <w:sz w:val="28"/>
          <w:szCs w:val="28"/>
        </w:rPr>
        <w:t>б) статья 9.1.2- 1 шт.</w:t>
      </w:r>
    </w:p>
    <w:p w14:paraId="6019CF35" w14:textId="77777777" w:rsidR="005A2077" w:rsidRPr="005A2077" w:rsidRDefault="005A2077" w:rsidP="00EC6F48">
      <w:pPr>
        <w:pStyle w:val="a3"/>
        <w:spacing w:after="0" w:line="240" w:lineRule="auto"/>
        <w:ind w:left="0" w:firstLine="709"/>
        <w:jc w:val="both"/>
        <w:rPr>
          <w:rFonts w:ascii="Times New Roman" w:hAnsi="Times New Roman" w:cs="Times New Roman"/>
          <w:sz w:val="28"/>
          <w:szCs w:val="28"/>
        </w:rPr>
      </w:pPr>
      <w:r w:rsidRPr="005A2077">
        <w:rPr>
          <w:rFonts w:ascii="Times New Roman" w:hAnsi="Times New Roman" w:cs="Times New Roman"/>
          <w:sz w:val="28"/>
          <w:szCs w:val="28"/>
        </w:rPr>
        <w:t>в) статья 9.1.3-11 шт.</w:t>
      </w:r>
    </w:p>
    <w:p w14:paraId="592F0C41" w14:textId="77777777" w:rsidR="005A2077" w:rsidRPr="005A2077" w:rsidRDefault="005A2077" w:rsidP="00EC6F48">
      <w:pPr>
        <w:pStyle w:val="a3"/>
        <w:spacing w:after="0" w:line="240" w:lineRule="auto"/>
        <w:ind w:left="0" w:firstLine="709"/>
        <w:jc w:val="both"/>
        <w:rPr>
          <w:rFonts w:ascii="Times New Roman" w:hAnsi="Times New Roman" w:cs="Times New Roman"/>
          <w:sz w:val="28"/>
          <w:szCs w:val="28"/>
        </w:rPr>
      </w:pPr>
      <w:r w:rsidRPr="005A2077">
        <w:rPr>
          <w:rFonts w:ascii="Times New Roman" w:hAnsi="Times New Roman" w:cs="Times New Roman"/>
          <w:sz w:val="28"/>
          <w:szCs w:val="28"/>
        </w:rPr>
        <w:t>г) статья 9.1.4- 0 шт.</w:t>
      </w:r>
    </w:p>
    <w:p w14:paraId="7CF5F7F2" w14:textId="77777777" w:rsidR="005A2077" w:rsidRPr="005A2077" w:rsidRDefault="005A2077" w:rsidP="00EC6F48">
      <w:pPr>
        <w:pStyle w:val="a3"/>
        <w:spacing w:after="0" w:line="240" w:lineRule="auto"/>
        <w:ind w:left="0" w:firstLine="709"/>
        <w:jc w:val="both"/>
        <w:rPr>
          <w:rFonts w:ascii="Times New Roman" w:hAnsi="Times New Roman" w:cs="Times New Roman"/>
          <w:sz w:val="28"/>
          <w:szCs w:val="28"/>
        </w:rPr>
      </w:pPr>
      <w:r w:rsidRPr="005A2077">
        <w:rPr>
          <w:rFonts w:ascii="Times New Roman" w:hAnsi="Times New Roman" w:cs="Times New Roman"/>
          <w:sz w:val="28"/>
          <w:szCs w:val="28"/>
        </w:rPr>
        <w:t>д) статья 9.1.5- 39 шт.</w:t>
      </w:r>
    </w:p>
    <w:p w14:paraId="08D211AD" w14:textId="4BB228C6" w:rsidR="005C2D4B" w:rsidRPr="005C2D4B" w:rsidRDefault="005A2077" w:rsidP="00EC6F48">
      <w:pPr>
        <w:pStyle w:val="a3"/>
        <w:spacing w:after="0" w:line="240" w:lineRule="auto"/>
        <w:ind w:left="0" w:firstLine="709"/>
        <w:jc w:val="both"/>
        <w:rPr>
          <w:rFonts w:ascii="Times New Roman" w:hAnsi="Times New Roman" w:cs="Times New Roman"/>
          <w:sz w:val="28"/>
          <w:szCs w:val="28"/>
        </w:rPr>
      </w:pPr>
      <w:r w:rsidRPr="005A2077">
        <w:rPr>
          <w:rFonts w:ascii="Times New Roman" w:hAnsi="Times New Roman" w:cs="Times New Roman"/>
          <w:sz w:val="28"/>
          <w:szCs w:val="28"/>
        </w:rPr>
        <w:t>Сумма административных штрафов 185000 рублей</w:t>
      </w:r>
    </w:p>
    <w:p w14:paraId="7DFCD1BE" w14:textId="796CDB2E" w:rsidR="005C2D4B" w:rsidRPr="005C2D4B" w:rsidRDefault="005C2D4B" w:rsidP="00EC6F48">
      <w:pPr>
        <w:pStyle w:val="a3"/>
        <w:spacing w:after="0" w:line="240" w:lineRule="auto"/>
        <w:ind w:left="0" w:firstLine="709"/>
        <w:jc w:val="both"/>
        <w:rPr>
          <w:rFonts w:ascii="Times New Roman" w:hAnsi="Times New Roman" w:cs="Times New Roman"/>
          <w:sz w:val="28"/>
          <w:szCs w:val="28"/>
        </w:rPr>
      </w:pPr>
      <w:proofErr w:type="gramStart"/>
      <w:r w:rsidRPr="005C2D4B">
        <w:rPr>
          <w:rFonts w:ascii="Times New Roman" w:hAnsi="Times New Roman" w:cs="Times New Roman"/>
          <w:sz w:val="28"/>
          <w:szCs w:val="28"/>
        </w:rPr>
        <w:t>(в сравнении: в 201</w:t>
      </w:r>
      <w:r w:rsidR="005A2077">
        <w:rPr>
          <w:rFonts w:ascii="Times New Roman" w:hAnsi="Times New Roman" w:cs="Times New Roman"/>
          <w:sz w:val="28"/>
          <w:szCs w:val="28"/>
        </w:rPr>
        <w:t>8</w:t>
      </w:r>
      <w:r w:rsidRPr="005C2D4B">
        <w:rPr>
          <w:rFonts w:ascii="Times New Roman" w:hAnsi="Times New Roman" w:cs="Times New Roman"/>
          <w:sz w:val="28"/>
          <w:szCs w:val="28"/>
        </w:rPr>
        <w:t xml:space="preserve"> году составлен </w:t>
      </w:r>
      <w:r w:rsidR="0076557C" w:rsidRPr="0076557C">
        <w:rPr>
          <w:rFonts w:ascii="Times New Roman" w:hAnsi="Times New Roman" w:cs="Times New Roman"/>
          <w:sz w:val="28"/>
          <w:szCs w:val="28"/>
        </w:rPr>
        <w:t>11</w:t>
      </w:r>
      <w:r w:rsidRPr="0076557C">
        <w:rPr>
          <w:rFonts w:ascii="Times New Roman" w:hAnsi="Times New Roman" w:cs="Times New Roman"/>
          <w:sz w:val="28"/>
          <w:szCs w:val="28"/>
        </w:rPr>
        <w:t xml:space="preserve"> прот</w:t>
      </w:r>
      <w:r w:rsidRPr="005C2D4B">
        <w:rPr>
          <w:rFonts w:ascii="Times New Roman" w:hAnsi="Times New Roman" w:cs="Times New Roman"/>
          <w:sz w:val="28"/>
          <w:szCs w:val="28"/>
        </w:rPr>
        <w:t>окол</w:t>
      </w:r>
      <w:r w:rsidR="0076557C">
        <w:rPr>
          <w:rFonts w:ascii="Times New Roman" w:hAnsi="Times New Roman" w:cs="Times New Roman"/>
          <w:sz w:val="28"/>
          <w:szCs w:val="28"/>
        </w:rPr>
        <w:t>ов</w:t>
      </w:r>
      <w:r w:rsidRPr="005C2D4B">
        <w:rPr>
          <w:rFonts w:ascii="Times New Roman" w:hAnsi="Times New Roman" w:cs="Times New Roman"/>
          <w:sz w:val="28"/>
          <w:szCs w:val="28"/>
        </w:rPr>
        <w:t xml:space="preserve"> об административных правонарушениях в соответствии с Законом Краснодарского края от 23 июля 2003 г</w:t>
      </w:r>
      <w:r w:rsidR="00EC6F48">
        <w:rPr>
          <w:rFonts w:ascii="Times New Roman" w:hAnsi="Times New Roman" w:cs="Times New Roman"/>
          <w:sz w:val="28"/>
          <w:szCs w:val="28"/>
        </w:rPr>
        <w:t>.</w:t>
      </w:r>
      <w:r w:rsidRPr="005C2D4B">
        <w:rPr>
          <w:rFonts w:ascii="Times New Roman" w:hAnsi="Times New Roman" w:cs="Times New Roman"/>
          <w:sz w:val="28"/>
          <w:szCs w:val="28"/>
        </w:rPr>
        <w:t xml:space="preserve"> №</w:t>
      </w:r>
      <w:r w:rsidR="00EC6F48">
        <w:rPr>
          <w:rFonts w:ascii="Times New Roman" w:hAnsi="Times New Roman" w:cs="Times New Roman"/>
          <w:sz w:val="28"/>
          <w:szCs w:val="28"/>
        </w:rPr>
        <w:t xml:space="preserve"> </w:t>
      </w:r>
      <w:r w:rsidRPr="005C2D4B">
        <w:rPr>
          <w:rFonts w:ascii="Times New Roman" w:hAnsi="Times New Roman" w:cs="Times New Roman"/>
          <w:sz w:val="28"/>
          <w:szCs w:val="28"/>
        </w:rPr>
        <w:t>608-КЗ «Об административных правонарушениях» в отношении операторов курортного сбора в том числе:</w:t>
      </w:r>
      <w:proofErr w:type="gramEnd"/>
    </w:p>
    <w:p w14:paraId="67075331" w14:textId="77777777" w:rsidR="005C2D4B" w:rsidRPr="0076557C" w:rsidRDefault="005C2D4B" w:rsidP="00EC6F48">
      <w:pPr>
        <w:pStyle w:val="a3"/>
        <w:spacing w:after="0" w:line="240" w:lineRule="auto"/>
        <w:ind w:left="0" w:firstLine="709"/>
        <w:jc w:val="both"/>
        <w:rPr>
          <w:rFonts w:ascii="Times New Roman" w:hAnsi="Times New Roman" w:cs="Times New Roman"/>
          <w:sz w:val="28"/>
          <w:szCs w:val="28"/>
        </w:rPr>
      </w:pPr>
      <w:r w:rsidRPr="005C2D4B">
        <w:rPr>
          <w:rFonts w:ascii="Times New Roman" w:hAnsi="Times New Roman" w:cs="Times New Roman"/>
          <w:sz w:val="28"/>
          <w:szCs w:val="28"/>
        </w:rPr>
        <w:t xml:space="preserve">а) статья 9.1.1- </w:t>
      </w:r>
      <w:r w:rsidRPr="0076557C">
        <w:rPr>
          <w:rFonts w:ascii="Times New Roman" w:hAnsi="Times New Roman" w:cs="Times New Roman"/>
          <w:sz w:val="28"/>
          <w:szCs w:val="28"/>
        </w:rPr>
        <w:t>0 шт.</w:t>
      </w:r>
    </w:p>
    <w:p w14:paraId="1F0F71AB" w14:textId="30E174FA" w:rsidR="005C2D4B" w:rsidRPr="0076557C" w:rsidRDefault="005C2D4B" w:rsidP="00EC6F48">
      <w:pPr>
        <w:pStyle w:val="a3"/>
        <w:spacing w:after="0" w:line="240" w:lineRule="auto"/>
        <w:ind w:left="0" w:firstLine="709"/>
        <w:jc w:val="both"/>
        <w:rPr>
          <w:rFonts w:ascii="Times New Roman" w:hAnsi="Times New Roman" w:cs="Times New Roman"/>
          <w:sz w:val="28"/>
          <w:szCs w:val="28"/>
        </w:rPr>
      </w:pPr>
      <w:r w:rsidRPr="0076557C">
        <w:rPr>
          <w:rFonts w:ascii="Times New Roman" w:hAnsi="Times New Roman" w:cs="Times New Roman"/>
          <w:sz w:val="28"/>
          <w:szCs w:val="28"/>
        </w:rPr>
        <w:t xml:space="preserve">б) статья 9.1.2- </w:t>
      </w:r>
      <w:r w:rsidR="0076557C" w:rsidRPr="0076557C">
        <w:rPr>
          <w:rFonts w:ascii="Times New Roman" w:hAnsi="Times New Roman" w:cs="Times New Roman"/>
          <w:sz w:val="28"/>
          <w:szCs w:val="28"/>
        </w:rPr>
        <w:t>0</w:t>
      </w:r>
      <w:r w:rsidRPr="0076557C">
        <w:rPr>
          <w:rFonts w:ascii="Times New Roman" w:hAnsi="Times New Roman" w:cs="Times New Roman"/>
          <w:sz w:val="28"/>
          <w:szCs w:val="28"/>
        </w:rPr>
        <w:t xml:space="preserve"> шт.</w:t>
      </w:r>
    </w:p>
    <w:p w14:paraId="2E88720E" w14:textId="513AC87E" w:rsidR="005C2D4B" w:rsidRPr="0076557C" w:rsidRDefault="005C2D4B" w:rsidP="00EC6F48">
      <w:pPr>
        <w:pStyle w:val="a3"/>
        <w:spacing w:after="0" w:line="240" w:lineRule="auto"/>
        <w:ind w:left="0" w:firstLine="709"/>
        <w:jc w:val="both"/>
        <w:rPr>
          <w:rFonts w:ascii="Times New Roman" w:hAnsi="Times New Roman" w:cs="Times New Roman"/>
          <w:sz w:val="28"/>
          <w:szCs w:val="28"/>
        </w:rPr>
      </w:pPr>
      <w:r w:rsidRPr="0076557C">
        <w:rPr>
          <w:rFonts w:ascii="Times New Roman" w:hAnsi="Times New Roman" w:cs="Times New Roman"/>
          <w:sz w:val="28"/>
          <w:szCs w:val="28"/>
        </w:rPr>
        <w:t>в) статья 9.1.3-</w:t>
      </w:r>
      <w:r w:rsidR="0076557C" w:rsidRPr="0076557C">
        <w:rPr>
          <w:rFonts w:ascii="Times New Roman" w:hAnsi="Times New Roman" w:cs="Times New Roman"/>
          <w:sz w:val="28"/>
          <w:szCs w:val="28"/>
        </w:rPr>
        <w:t>7</w:t>
      </w:r>
      <w:r w:rsidRPr="0076557C">
        <w:rPr>
          <w:rFonts w:ascii="Times New Roman" w:hAnsi="Times New Roman" w:cs="Times New Roman"/>
          <w:sz w:val="28"/>
          <w:szCs w:val="28"/>
        </w:rPr>
        <w:t xml:space="preserve"> шт.</w:t>
      </w:r>
    </w:p>
    <w:p w14:paraId="438C611F" w14:textId="10C369A2" w:rsidR="005C2D4B" w:rsidRPr="0076557C" w:rsidRDefault="005C2D4B" w:rsidP="00EC6F48">
      <w:pPr>
        <w:pStyle w:val="a3"/>
        <w:spacing w:after="0" w:line="240" w:lineRule="auto"/>
        <w:ind w:left="0" w:firstLine="709"/>
        <w:jc w:val="both"/>
        <w:rPr>
          <w:rFonts w:ascii="Times New Roman" w:hAnsi="Times New Roman" w:cs="Times New Roman"/>
          <w:sz w:val="28"/>
          <w:szCs w:val="28"/>
        </w:rPr>
      </w:pPr>
      <w:r w:rsidRPr="0076557C">
        <w:rPr>
          <w:rFonts w:ascii="Times New Roman" w:hAnsi="Times New Roman" w:cs="Times New Roman"/>
          <w:sz w:val="28"/>
          <w:szCs w:val="28"/>
        </w:rPr>
        <w:t xml:space="preserve">г) статья 9.1.4- </w:t>
      </w:r>
      <w:r w:rsidR="0076557C" w:rsidRPr="0076557C">
        <w:rPr>
          <w:rFonts w:ascii="Times New Roman" w:hAnsi="Times New Roman" w:cs="Times New Roman"/>
          <w:sz w:val="28"/>
          <w:szCs w:val="28"/>
        </w:rPr>
        <w:t>4</w:t>
      </w:r>
      <w:r w:rsidRPr="0076557C">
        <w:rPr>
          <w:rFonts w:ascii="Times New Roman" w:hAnsi="Times New Roman" w:cs="Times New Roman"/>
          <w:sz w:val="28"/>
          <w:szCs w:val="28"/>
        </w:rPr>
        <w:t xml:space="preserve"> шт.</w:t>
      </w:r>
    </w:p>
    <w:p w14:paraId="7B76BA86" w14:textId="393D8F33" w:rsidR="005C2D4B" w:rsidRPr="005C2D4B" w:rsidRDefault="005C2D4B" w:rsidP="00EC6F48">
      <w:pPr>
        <w:pStyle w:val="a3"/>
        <w:spacing w:after="0" w:line="240" w:lineRule="auto"/>
        <w:ind w:left="0" w:firstLine="709"/>
        <w:jc w:val="both"/>
        <w:rPr>
          <w:rFonts w:ascii="Times New Roman" w:hAnsi="Times New Roman" w:cs="Times New Roman"/>
          <w:sz w:val="28"/>
          <w:szCs w:val="28"/>
        </w:rPr>
      </w:pPr>
      <w:r w:rsidRPr="0076557C">
        <w:rPr>
          <w:rFonts w:ascii="Times New Roman" w:hAnsi="Times New Roman" w:cs="Times New Roman"/>
          <w:sz w:val="28"/>
          <w:szCs w:val="28"/>
        </w:rPr>
        <w:t xml:space="preserve">д) статья 9.1.5- </w:t>
      </w:r>
      <w:r w:rsidR="0076557C" w:rsidRPr="0076557C">
        <w:rPr>
          <w:rFonts w:ascii="Times New Roman" w:hAnsi="Times New Roman" w:cs="Times New Roman"/>
          <w:sz w:val="28"/>
          <w:szCs w:val="28"/>
        </w:rPr>
        <w:t>0</w:t>
      </w:r>
      <w:r w:rsidRPr="0076557C">
        <w:rPr>
          <w:rFonts w:ascii="Times New Roman" w:hAnsi="Times New Roman" w:cs="Times New Roman"/>
          <w:sz w:val="28"/>
          <w:szCs w:val="28"/>
        </w:rPr>
        <w:t xml:space="preserve"> шт.</w:t>
      </w:r>
    </w:p>
    <w:p w14:paraId="5DBCE87B" w14:textId="70CFBAAD" w:rsidR="00944C91" w:rsidRDefault="005C2D4B" w:rsidP="00EC6F48">
      <w:pPr>
        <w:pStyle w:val="a3"/>
        <w:spacing w:after="0" w:line="240" w:lineRule="auto"/>
        <w:ind w:left="0" w:firstLine="709"/>
        <w:jc w:val="both"/>
        <w:rPr>
          <w:rFonts w:ascii="Times New Roman" w:hAnsi="Times New Roman" w:cs="Times New Roman"/>
          <w:sz w:val="28"/>
          <w:szCs w:val="28"/>
        </w:rPr>
      </w:pPr>
      <w:r w:rsidRPr="005C2D4B">
        <w:rPr>
          <w:rFonts w:ascii="Times New Roman" w:hAnsi="Times New Roman" w:cs="Times New Roman"/>
          <w:sz w:val="28"/>
          <w:szCs w:val="28"/>
        </w:rPr>
        <w:t xml:space="preserve">Сумма административных штрафов </w:t>
      </w:r>
      <w:r w:rsidR="0076557C" w:rsidRPr="0076557C">
        <w:rPr>
          <w:rFonts w:ascii="Times New Roman" w:hAnsi="Times New Roman" w:cs="Times New Roman"/>
          <w:sz w:val="28"/>
          <w:szCs w:val="28"/>
        </w:rPr>
        <w:t>65000</w:t>
      </w:r>
      <w:r w:rsidRPr="0076557C">
        <w:rPr>
          <w:rFonts w:ascii="Times New Roman" w:hAnsi="Times New Roman" w:cs="Times New Roman"/>
          <w:sz w:val="28"/>
          <w:szCs w:val="28"/>
        </w:rPr>
        <w:t xml:space="preserve"> рублей).</w:t>
      </w:r>
    </w:p>
    <w:p w14:paraId="3CFFEF0A" w14:textId="600DA87A" w:rsidR="00944C91" w:rsidRDefault="00944C91" w:rsidP="00EC6F48">
      <w:pPr>
        <w:pStyle w:val="a3"/>
        <w:spacing w:after="0" w:line="240" w:lineRule="auto"/>
        <w:ind w:left="0" w:firstLine="709"/>
        <w:jc w:val="both"/>
        <w:rPr>
          <w:rFonts w:ascii="Times New Roman" w:hAnsi="Times New Roman" w:cs="Times New Roman"/>
          <w:sz w:val="28"/>
          <w:szCs w:val="28"/>
        </w:rPr>
      </w:pPr>
    </w:p>
    <w:p w14:paraId="07053D45" w14:textId="6F0C3796" w:rsidR="005C2D4B" w:rsidRDefault="005C2D4B" w:rsidP="00EC6F48">
      <w:pPr>
        <w:pStyle w:val="a3"/>
        <w:spacing w:after="0" w:line="240" w:lineRule="auto"/>
        <w:ind w:left="0" w:firstLine="709"/>
        <w:jc w:val="both"/>
        <w:rPr>
          <w:rFonts w:ascii="Times New Roman" w:hAnsi="Times New Roman" w:cs="Times New Roman"/>
          <w:sz w:val="28"/>
          <w:szCs w:val="28"/>
        </w:rPr>
      </w:pPr>
    </w:p>
    <w:p w14:paraId="42BD662F" w14:textId="77777777" w:rsidR="005C2D4B" w:rsidRDefault="005C2D4B" w:rsidP="00EC6F48">
      <w:pPr>
        <w:pStyle w:val="a3"/>
        <w:spacing w:after="0" w:line="240" w:lineRule="auto"/>
        <w:ind w:left="0" w:firstLine="709"/>
        <w:jc w:val="both"/>
        <w:rPr>
          <w:rFonts w:ascii="Times New Roman" w:hAnsi="Times New Roman" w:cs="Times New Roman"/>
          <w:sz w:val="28"/>
          <w:szCs w:val="28"/>
        </w:rPr>
      </w:pPr>
    </w:p>
    <w:p w14:paraId="7D8B53A2" w14:textId="77777777" w:rsidR="00EC6F48" w:rsidRDefault="00F00A91" w:rsidP="00EC6F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отдела </w:t>
      </w:r>
    </w:p>
    <w:p w14:paraId="5D4D2F8E" w14:textId="77777777" w:rsidR="00EC6F48" w:rsidRDefault="00E71ED0" w:rsidP="00EC6F48">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w:t>
      </w:r>
      <w:proofErr w:type="gramEnd"/>
      <w:r>
        <w:rPr>
          <w:rFonts w:ascii="Times New Roman" w:hAnsi="Times New Roman" w:cs="Times New Roman"/>
          <w:sz w:val="28"/>
          <w:szCs w:val="28"/>
        </w:rPr>
        <w:t xml:space="preserve"> социальным, общим и организационно-</w:t>
      </w:r>
    </w:p>
    <w:p w14:paraId="3343264E" w14:textId="6899AE47" w:rsidR="00E71ED0" w:rsidRDefault="00E71ED0" w:rsidP="00EC6F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правовым</w:t>
      </w:r>
      <w:r w:rsidR="00EC6F48">
        <w:rPr>
          <w:rFonts w:ascii="Times New Roman" w:hAnsi="Times New Roman" w:cs="Times New Roman"/>
          <w:sz w:val="28"/>
          <w:szCs w:val="28"/>
        </w:rPr>
        <w:t xml:space="preserve"> </w:t>
      </w:r>
      <w:r>
        <w:rPr>
          <w:rFonts w:ascii="Times New Roman" w:hAnsi="Times New Roman" w:cs="Times New Roman"/>
          <w:sz w:val="28"/>
          <w:szCs w:val="28"/>
        </w:rPr>
        <w:t>вопросам администрации</w:t>
      </w:r>
    </w:p>
    <w:p w14:paraId="5ADCD5E7" w14:textId="77777777" w:rsidR="00E71ED0" w:rsidRDefault="00E71ED0" w:rsidP="00EC6F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Небугского сельского поселения </w:t>
      </w:r>
    </w:p>
    <w:p w14:paraId="4738A461" w14:textId="3A04AD88" w:rsidR="00944C91" w:rsidRDefault="00E71ED0" w:rsidP="00EC6F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Туапсинского района</w:t>
      </w:r>
      <w:r w:rsidR="00944C91">
        <w:rPr>
          <w:rFonts w:ascii="Times New Roman" w:hAnsi="Times New Roman" w:cs="Times New Roman"/>
          <w:sz w:val="28"/>
          <w:szCs w:val="28"/>
        </w:rPr>
        <w:tab/>
      </w:r>
      <w:r w:rsidR="00944C91">
        <w:rPr>
          <w:rFonts w:ascii="Times New Roman" w:hAnsi="Times New Roman" w:cs="Times New Roman"/>
          <w:sz w:val="28"/>
          <w:szCs w:val="28"/>
        </w:rPr>
        <w:tab/>
      </w:r>
      <w:r w:rsidR="00944C91">
        <w:rPr>
          <w:rFonts w:ascii="Times New Roman" w:hAnsi="Times New Roman" w:cs="Times New Roman"/>
          <w:sz w:val="28"/>
          <w:szCs w:val="28"/>
        </w:rPr>
        <w:tab/>
      </w:r>
      <w:r w:rsidR="00944C91">
        <w:rPr>
          <w:rFonts w:ascii="Times New Roman" w:hAnsi="Times New Roman" w:cs="Times New Roman"/>
          <w:sz w:val="28"/>
          <w:szCs w:val="28"/>
        </w:rPr>
        <w:tab/>
      </w:r>
      <w:r w:rsidR="00944C91">
        <w:rPr>
          <w:rFonts w:ascii="Times New Roman" w:hAnsi="Times New Roman" w:cs="Times New Roman"/>
          <w:sz w:val="28"/>
          <w:szCs w:val="28"/>
        </w:rPr>
        <w:tab/>
        <w:t xml:space="preserve">    </w:t>
      </w:r>
      <w:r w:rsidR="00EC6F48">
        <w:rPr>
          <w:rFonts w:ascii="Times New Roman" w:hAnsi="Times New Roman" w:cs="Times New Roman"/>
          <w:sz w:val="28"/>
          <w:szCs w:val="28"/>
        </w:rPr>
        <w:t xml:space="preserve">           </w:t>
      </w:r>
      <w:r>
        <w:rPr>
          <w:rFonts w:ascii="Times New Roman" w:hAnsi="Times New Roman" w:cs="Times New Roman"/>
          <w:sz w:val="28"/>
          <w:szCs w:val="28"/>
        </w:rPr>
        <w:t>Ю.В. Кузьмина</w:t>
      </w:r>
    </w:p>
    <w:p w14:paraId="4C6B58FE" w14:textId="59071330" w:rsidR="0000085C" w:rsidRDefault="0000085C" w:rsidP="00EC6F48">
      <w:pPr>
        <w:pStyle w:val="a3"/>
        <w:spacing w:after="0" w:line="240" w:lineRule="auto"/>
        <w:ind w:left="0" w:firstLine="709"/>
        <w:jc w:val="both"/>
        <w:rPr>
          <w:rFonts w:ascii="Times New Roman" w:hAnsi="Times New Roman" w:cs="Times New Roman"/>
          <w:sz w:val="28"/>
          <w:szCs w:val="28"/>
        </w:rPr>
      </w:pPr>
    </w:p>
    <w:p w14:paraId="63AACB63" w14:textId="77777777" w:rsidR="00EC6F48" w:rsidRDefault="00EC6F48" w:rsidP="00EC6F48">
      <w:pPr>
        <w:pStyle w:val="a3"/>
        <w:spacing w:after="0" w:line="240" w:lineRule="auto"/>
        <w:ind w:left="0" w:firstLine="709"/>
        <w:jc w:val="both"/>
        <w:rPr>
          <w:rFonts w:ascii="Times New Roman" w:hAnsi="Times New Roman" w:cs="Times New Roman"/>
          <w:sz w:val="28"/>
          <w:szCs w:val="28"/>
        </w:rPr>
      </w:pPr>
    </w:p>
    <w:sectPr w:rsidR="00EC6F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1D4DB" w14:textId="77777777" w:rsidR="0098026E" w:rsidRDefault="0098026E" w:rsidP="00253C3E">
      <w:pPr>
        <w:spacing w:after="0" w:line="240" w:lineRule="auto"/>
      </w:pPr>
      <w:r>
        <w:separator/>
      </w:r>
    </w:p>
  </w:endnote>
  <w:endnote w:type="continuationSeparator" w:id="0">
    <w:p w14:paraId="5359CDBE" w14:textId="77777777" w:rsidR="0098026E" w:rsidRDefault="0098026E" w:rsidP="0025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6B690" w14:textId="77777777" w:rsidR="0098026E" w:rsidRDefault="0098026E" w:rsidP="00253C3E">
      <w:pPr>
        <w:spacing w:after="0" w:line="240" w:lineRule="auto"/>
      </w:pPr>
      <w:r>
        <w:separator/>
      </w:r>
    </w:p>
  </w:footnote>
  <w:footnote w:type="continuationSeparator" w:id="0">
    <w:p w14:paraId="7CBE97AB" w14:textId="77777777" w:rsidR="0098026E" w:rsidRDefault="0098026E" w:rsidP="00253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599"/>
    <w:multiLevelType w:val="hybridMultilevel"/>
    <w:tmpl w:val="DC3C8646"/>
    <w:lvl w:ilvl="0" w:tplc="6AF24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3771E3"/>
    <w:multiLevelType w:val="hybridMultilevel"/>
    <w:tmpl w:val="F4AAA82C"/>
    <w:lvl w:ilvl="0" w:tplc="6420AD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82"/>
    <w:rsid w:val="0000085C"/>
    <w:rsid w:val="000C0A48"/>
    <w:rsid w:val="0013181D"/>
    <w:rsid w:val="00161E92"/>
    <w:rsid w:val="001E222E"/>
    <w:rsid w:val="00243685"/>
    <w:rsid w:val="00252A65"/>
    <w:rsid w:val="00253C3E"/>
    <w:rsid w:val="003315B2"/>
    <w:rsid w:val="00354037"/>
    <w:rsid w:val="00394CC4"/>
    <w:rsid w:val="003E33AA"/>
    <w:rsid w:val="003E3A4C"/>
    <w:rsid w:val="00420E6E"/>
    <w:rsid w:val="00476359"/>
    <w:rsid w:val="004F4D44"/>
    <w:rsid w:val="005370A4"/>
    <w:rsid w:val="00561482"/>
    <w:rsid w:val="005679AD"/>
    <w:rsid w:val="0057416C"/>
    <w:rsid w:val="00580782"/>
    <w:rsid w:val="005A2077"/>
    <w:rsid w:val="005C2D4B"/>
    <w:rsid w:val="0062172C"/>
    <w:rsid w:val="006749B0"/>
    <w:rsid w:val="00695778"/>
    <w:rsid w:val="006C0774"/>
    <w:rsid w:val="00752D81"/>
    <w:rsid w:val="0076557C"/>
    <w:rsid w:val="007E7584"/>
    <w:rsid w:val="00825952"/>
    <w:rsid w:val="0084082C"/>
    <w:rsid w:val="00840BF4"/>
    <w:rsid w:val="00876F12"/>
    <w:rsid w:val="008A2CC6"/>
    <w:rsid w:val="008B2CDC"/>
    <w:rsid w:val="00940CBA"/>
    <w:rsid w:val="00944C91"/>
    <w:rsid w:val="0098026E"/>
    <w:rsid w:val="009C10C0"/>
    <w:rsid w:val="00A551F4"/>
    <w:rsid w:val="00BA089A"/>
    <w:rsid w:val="00BA21C6"/>
    <w:rsid w:val="00DB5D0B"/>
    <w:rsid w:val="00E4796B"/>
    <w:rsid w:val="00E71ED0"/>
    <w:rsid w:val="00EC5055"/>
    <w:rsid w:val="00EC6F48"/>
    <w:rsid w:val="00F00A91"/>
    <w:rsid w:val="00F026FD"/>
    <w:rsid w:val="00F84DBE"/>
    <w:rsid w:val="00F8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A48"/>
    <w:pPr>
      <w:ind w:left="720"/>
      <w:contextualSpacing/>
    </w:pPr>
  </w:style>
  <w:style w:type="paragraph" w:styleId="a4">
    <w:name w:val="Balloon Text"/>
    <w:basedOn w:val="a"/>
    <w:link w:val="a5"/>
    <w:uiPriority w:val="99"/>
    <w:semiHidden/>
    <w:unhideWhenUsed/>
    <w:rsid w:val="00394C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CC4"/>
    <w:rPr>
      <w:rFonts w:ascii="Tahoma" w:hAnsi="Tahoma" w:cs="Tahoma"/>
      <w:sz w:val="16"/>
      <w:szCs w:val="16"/>
    </w:rPr>
  </w:style>
  <w:style w:type="paragraph" w:styleId="a6">
    <w:name w:val="header"/>
    <w:basedOn w:val="a"/>
    <w:link w:val="a7"/>
    <w:uiPriority w:val="99"/>
    <w:unhideWhenUsed/>
    <w:rsid w:val="00253C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3C3E"/>
  </w:style>
  <w:style w:type="paragraph" w:styleId="a8">
    <w:name w:val="footer"/>
    <w:basedOn w:val="a"/>
    <w:link w:val="a9"/>
    <w:uiPriority w:val="99"/>
    <w:unhideWhenUsed/>
    <w:rsid w:val="00253C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3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A48"/>
    <w:pPr>
      <w:ind w:left="720"/>
      <w:contextualSpacing/>
    </w:pPr>
  </w:style>
  <w:style w:type="paragraph" w:styleId="a4">
    <w:name w:val="Balloon Text"/>
    <w:basedOn w:val="a"/>
    <w:link w:val="a5"/>
    <w:uiPriority w:val="99"/>
    <w:semiHidden/>
    <w:unhideWhenUsed/>
    <w:rsid w:val="00394C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CC4"/>
    <w:rPr>
      <w:rFonts w:ascii="Tahoma" w:hAnsi="Tahoma" w:cs="Tahoma"/>
      <w:sz w:val="16"/>
      <w:szCs w:val="16"/>
    </w:rPr>
  </w:style>
  <w:style w:type="paragraph" w:styleId="a6">
    <w:name w:val="header"/>
    <w:basedOn w:val="a"/>
    <w:link w:val="a7"/>
    <w:uiPriority w:val="99"/>
    <w:unhideWhenUsed/>
    <w:rsid w:val="00253C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3C3E"/>
  </w:style>
  <w:style w:type="paragraph" w:styleId="a8">
    <w:name w:val="footer"/>
    <w:basedOn w:val="a"/>
    <w:link w:val="a9"/>
    <w:uiPriority w:val="99"/>
    <w:unhideWhenUsed/>
    <w:rsid w:val="00253C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Глава</cp:lastModifiedBy>
  <cp:revision>2</cp:revision>
  <cp:lastPrinted>2020-12-03T08:05:00Z</cp:lastPrinted>
  <dcterms:created xsi:type="dcterms:W3CDTF">2021-01-29T14:32:00Z</dcterms:created>
  <dcterms:modified xsi:type="dcterms:W3CDTF">2021-01-29T14:32:00Z</dcterms:modified>
</cp:coreProperties>
</file>